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132222" w14:textId="14321D83" w:rsidR="00665A9F" w:rsidRPr="00AB321B" w:rsidRDefault="00C4572E" w:rsidP="00325FDF">
      <w:pPr>
        <w:jc w:val="right"/>
        <w:rPr>
          <w:b/>
        </w:rPr>
      </w:pPr>
      <w:bookmarkStart w:id="0" w:name="_GoBack"/>
      <w:bookmarkEnd w:id="0"/>
      <w:r w:rsidRPr="00AB321B">
        <w:rPr>
          <w:b/>
        </w:rPr>
        <w:t>1</w:t>
      </w:r>
      <w:r w:rsidR="00CA4F91" w:rsidRPr="00AB321B">
        <w:rPr>
          <w:b/>
        </w:rPr>
        <w:t>.</w:t>
      </w:r>
      <w:r w:rsidR="00325FDF" w:rsidRPr="00AB321B">
        <w:rPr>
          <w:b/>
        </w:rPr>
        <w:t>PIELIKUMS</w:t>
      </w:r>
    </w:p>
    <w:p w14:paraId="398883D3" w14:textId="2F83812B" w:rsidR="00CA4F91" w:rsidRPr="00AB321B" w:rsidRDefault="00CA4F91" w:rsidP="00CA4F91">
      <w:pPr>
        <w:jc w:val="right"/>
        <w:rPr>
          <w:bCs/>
        </w:rPr>
      </w:pPr>
      <w:r w:rsidRPr="00AB321B">
        <w:rPr>
          <w:bCs/>
        </w:rPr>
        <w:t>Limbažu novada domes</w:t>
      </w:r>
    </w:p>
    <w:p w14:paraId="62FF1161" w14:textId="06DC99D7" w:rsidR="00CA4F91" w:rsidRPr="00AB321B" w:rsidRDefault="00F81FD0" w:rsidP="00CA4F91">
      <w:pPr>
        <w:jc w:val="right"/>
        <w:rPr>
          <w:bCs/>
        </w:rPr>
      </w:pPr>
      <w:r>
        <w:rPr>
          <w:bCs/>
        </w:rPr>
        <w:t>22.12</w:t>
      </w:r>
      <w:r w:rsidR="00682E53" w:rsidRPr="00AB321B">
        <w:rPr>
          <w:bCs/>
        </w:rPr>
        <w:t>.2022</w:t>
      </w:r>
      <w:r w:rsidR="00AB321B">
        <w:rPr>
          <w:bCs/>
        </w:rPr>
        <w:t>.</w:t>
      </w:r>
      <w:r w:rsidR="00325FDF" w:rsidRPr="00AB321B">
        <w:rPr>
          <w:bCs/>
        </w:rPr>
        <w:t xml:space="preserve"> </w:t>
      </w:r>
      <w:r w:rsidR="00CA4F91" w:rsidRPr="00AB321B">
        <w:rPr>
          <w:bCs/>
        </w:rPr>
        <w:t>sēdes lēmumam N</w:t>
      </w:r>
      <w:r w:rsidR="00FB24C9" w:rsidRPr="00AB321B">
        <w:rPr>
          <w:bCs/>
        </w:rPr>
        <w:t>r</w:t>
      </w:r>
      <w:r w:rsidR="002D551E">
        <w:rPr>
          <w:bCs/>
        </w:rPr>
        <w:t>.1330</w:t>
      </w:r>
    </w:p>
    <w:p w14:paraId="614EF13B" w14:textId="47E8C203" w:rsidR="00CA4F91" w:rsidRDefault="00CA4F91" w:rsidP="00CA4F91">
      <w:pPr>
        <w:jc w:val="right"/>
        <w:rPr>
          <w:bCs/>
        </w:rPr>
      </w:pPr>
      <w:r w:rsidRPr="00AB321B">
        <w:rPr>
          <w:bCs/>
        </w:rPr>
        <w:t>(protokol</w:t>
      </w:r>
      <w:r w:rsidR="00FB24C9" w:rsidRPr="00AB321B">
        <w:rPr>
          <w:bCs/>
        </w:rPr>
        <w:t>s Nr</w:t>
      </w:r>
      <w:r w:rsidR="002D551E">
        <w:rPr>
          <w:bCs/>
        </w:rPr>
        <w:t>.18, 99.</w:t>
      </w:r>
      <w:r w:rsidR="00FB24C9" w:rsidRPr="00AB321B">
        <w:rPr>
          <w:bCs/>
        </w:rPr>
        <w:t>)</w:t>
      </w:r>
    </w:p>
    <w:p w14:paraId="2D299E2F" w14:textId="77777777" w:rsidR="00F81FD0" w:rsidRPr="00AB321B" w:rsidRDefault="00F81FD0" w:rsidP="00CA4F91">
      <w:pPr>
        <w:jc w:val="right"/>
        <w:rPr>
          <w:bCs/>
        </w:rPr>
      </w:pPr>
    </w:p>
    <w:p w14:paraId="7C3DF834" w14:textId="3BC11145" w:rsidR="00F81FD0" w:rsidRDefault="00F81FD0" w:rsidP="00F81FD0">
      <w:pPr>
        <w:jc w:val="center"/>
        <w:rPr>
          <w:b/>
        </w:rPr>
      </w:pPr>
      <w:r w:rsidRPr="00AB321B">
        <w:rPr>
          <w:b/>
        </w:rPr>
        <w:t>Ēdināšanas maksa, vecāku maksa ēdināšanai, Limbažu novada pašvaldības dotācija ēdināšanas pakalpojumiem Limbažu novada pirmsskolas izglītības iestādēs, kur pakalpojumu nodrošina ārpakalpojuma sniedzējs no 2023.gada 1.janvāra</w:t>
      </w:r>
    </w:p>
    <w:tbl>
      <w:tblPr>
        <w:tblW w:w="14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
        <w:gridCol w:w="2163"/>
        <w:gridCol w:w="1704"/>
        <w:gridCol w:w="2982"/>
        <w:gridCol w:w="1310"/>
        <w:gridCol w:w="1920"/>
        <w:gridCol w:w="1920"/>
        <w:gridCol w:w="1680"/>
      </w:tblGrid>
      <w:tr w:rsidR="002D551E" w:rsidRPr="002D551E" w14:paraId="67ED0066" w14:textId="77777777" w:rsidTr="009A3E81">
        <w:trPr>
          <w:trHeight w:val="1050"/>
          <w:tblHeader/>
        </w:trPr>
        <w:tc>
          <w:tcPr>
            <w:tcW w:w="943" w:type="dxa"/>
            <w:shd w:val="clear" w:color="auto" w:fill="auto"/>
            <w:vAlign w:val="center"/>
            <w:hideMark/>
          </w:tcPr>
          <w:p w14:paraId="24173698" w14:textId="77777777" w:rsidR="004724AE" w:rsidRPr="002D551E" w:rsidRDefault="004724AE" w:rsidP="004724AE">
            <w:pPr>
              <w:jc w:val="center"/>
              <w:rPr>
                <w:b/>
                <w:bCs/>
              </w:rPr>
            </w:pPr>
            <w:proofErr w:type="spellStart"/>
            <w:r w:rsidRPr="002D551E">
              <w:rPr>
                <w:b/>
                <w:bCs/>
              </w:rPr>
              <w:t>Nr.p.k</w:t>
            </w:r>
            <w:proofErr w:type="spellEnd"/>
            <w:r w:rsidRPr="002D551E">
              <w:rPr>
                <w:b/>
                <w:bCs/>
              </w:rPr>
              <w:t>.</w:t>
            </w:r>
          </w:p>
        </w:tc>
        <w:tc>
          <w:tcPr>
            <w:tcW w:w="2163" w:type="dxa"/>
            <w:shd w:val="clear" w:color="auto" w:fill="auto"/>
            <w:vAlign w:val="center"/>
            <w:hideMark/>
          </w:tcPr>
          <w:p w14:paraId="29963026" w14:textId="77777777" w:rsidR="004724AE" w:rsidRPr="002D551E" w:rsidRDefault="004724AE" w:rsidP="004724AE">
            <w:pPr>
              <w:jc w:val="center"/>
              <w:rPr>
                <w:b/>
                <w:bCs/>
              </w:rPr>
            </w:pPr>
            <w:r w:rsidRPr="002D551E">
              <w:rPr>
                <w:b/>
                <w:bCs/>
              </w:rPr>
              <w:t>Izglītības iestāde</w:t>
            </w:r>
          </w:p>
        </w:tc>
        <w:tc>
          <w:tcPr>
            <w:tcW w:w="1704" w:type="dxa"/>
            <w:shd w:val="clear" w:color="auto" w:fill="auto"/>
            <w:vAlign w:val="center"/>
            <w:hideMark/>
          </w:tcPr>
          <w:p w14:paraId="01C1EDDC" w14:textId="77777777" w:rsidR="004724AE" w:rsidRPr="002D551E" w:rsidRDefault="004724AE" w:rsidP="004724AE">
            <w:pPr>
              <w:jc w:val="center"/>
              <w:rPr>
                <w:b/>
                <w:bCs/>
              </w:rPr>
            </w:pPr>
            <w:r w:rsidRPr="002D551E">
              <w:rPr>
                <w:b/>
                <w:bCs/>
              </w:rPr>
              <w:t>Periods</w:t>
            </w:r>
          </w:p>
        </w:tc>
        <w:tc>
          <w:tcPr>
            <w:tcW w:w="2982" w:type="dxa"/>
            <w:shd w:val="clear" w:color="auto" w:fill="auto"/>
            <w:vAlign w:val="center"/>
            <w:hideMark/>
          </w:tcPr>
          <w:p w14:paraId="07CED26A" w14:textId="77777777" w:rsidR="004724AE" w:rsidRPr="002D551E" w:rsidRDefault="004724AE" w:rsidP="004724AE">
            <w:pPr>
              <w:jc w:val="center"/>
              <w:rPr>
                <w:b/>
                <w:bCs/>
              </w:rPr>
            </w:pPr>
            <w:r w:rsidRPr="002D551E">
              <w:rPr>
                <w:b/>
                <w:bCs/>
              </w:rPr>
              <w:t>Izglītojamo vecuma grupa</w:t>
            </w:r>
          </w:p>
        </w:tc>
        <w:tc>
          <w:tcPr>
            <w:tcW w:w="1310" w:type="dxa"/>
            <w:shd w:val="clear" w:color="auto" w:fill="auto"/>
            <w:vAlign w:val="center"/>
            <w:hideMark/>
          </w:tcPr>
          <w:p w14:paraId="246AD68C" w14:textId="77777777" w:rsidR="004724AE" w:rsidRPr="002D551E" w:rsidRDefault="004724AE" w:rsidP="004724AE">
            <w:pPr>
              <w:jc w:val="center"/>
              <w:rPr>
                <w:b/>
                <w:bCs/>
              </w:rPr>
            </w:pPr>
            <w:r w:rsidRPr="002D551E">
              <w:rPr>
                <w:b/>
                <w:bCs/>
              </w:rPr>
              <w:t>Ēdienreize</w:t>
            </w:r>
          </w:p>
        </w:tc>
        <w:tc>
          <w:tcPr>
            <w:tcW w:w="1920" w:type="dxa"/>
            <w:shd w:val="clear" w:color="auto" w:fill="auto"/>
            <w:vAlign w:val="center"/>
            <w:hideMark/>
          </w:tcPr>
          <w:p w14:paraId="31B57F82" w14:textId="77777777" w:rsidR="004724AE" w:rsidRPr="002D551E" w:rsidRDefault="004724AE" w:rsidP="004724AE">
            <w:pPr>
              <w:jc w:val="center"/>
              <w:rPr>
                <w:b/>
                <w:bCs/>
              </w:rPr>
            </w:pPr>
            <w:r w:rsidRPr="002D551E">
              <w:rPr>
                <w:b/>
                <w:bCs/>
              </w:rPr>
              <w:t>Ēdienreizes izmaksas ar PVN saskaņā ar līgumiem, EUR</w:t>
            </w:r>
          </w:p>
        </w:tc>
        <w:tc>
          <w:tcPr>
            <w:tcW w:w="1920" w:type="dxa"/>
            <w:shd w:val="clear" w:color="auto" w:fill="auto"/>
            <w:vAlign w:val="center"/>
            <w:hideMark/>
          </w:tcPr>
          <w:p w14:paraId="1AE973D6" w14:textId="77777777" w:rsidR="004724AE" w:rsidRPr="002D551E" w:rsidRDefault="004724AE" w:rsidP="004724AE">
            <w:pPr>
              <w:jc w:val="center"/>
              <w:rPr>
                <w:b/>
                <w:bCs/>
              </w:rPr>
            </w:pPr>
            <w:r w:rsidRPr="002D551E">
              <w:rPr>
                <w:b/>
                <w:bCs/>
              </w:rPr>
              <w:t>Pašvaldības dotācija ēdināšanai, EUR</w:t>
            </w:r>
          </w:p>
        </w:tc>
        <w:tc>
          <w:tcPr>
            <w:tcW w:w="1680" w:type="dxa"/>
            <w:shd w:val="clear" w:color="000000" w:fill="EEECE1"/>
            <w:vAlign w:val="center"/>
            <w:hideMark/>
          </w:tcPr>
          <w:p w14:paraId="090D8D29" w14:textId="77777777" w:rsidR="004724AE" w:rsidRPr="002D551E" w:rsidRDefault="004724AE" w:rsidP="004724AE">
            <w:pPr>
              <w:jc w:val="center"/>
              <w:rPr>
                <w:b/>
                <w:bCs/>
              </w:rPr>
            </w:pPr>
            <w:r w:rsidRPr="002D551E">
              <w:rPr>
                <w:b/>
                <w:bCs/>
              </w:rPr>
              <w:t>Vecāku maksa par ēdienreizi, EUR</w:t>
            </w:r>
          </w:p>
        </w:tc>
      </w:tr>
      <w:tr w:rsidR="002D551E" w:rsidRPr="002D551E" w14:paraId="3D04F7EC" w14:textId="77777777" w:rsidTr="009A3E81">
        <w:trPr>
          <w:trHeight w:val="312"/>
        </w:trPr>
        <w:tc>
          <w:tcPr>
            <w:tcW w:w="943" w:type="dxa"/>
            <w:vMerge w:val="restart"/>
            <w:shd w:val="clear" w:color="auto" w:fill="auto"/>
            <w:noWrap/>
            <w:vAlign w:val="center"/>
            <w:hideMark/>
          </w:tcPr>
          <w:p w14:paraId="0A35287B" w14:textId="77777777" w:rsidR="004724AE" w:rsidRPr="002D551E" w:rsidRDefault="004724AE" w:rsidP="004724AE">
            <w:pPr>
              <w:jc w:val="center"/>
            </w:pPr>
            <w:r w:rsidRPr="002D551E">
              <w:t>1</w:t>
            </w:r>
          </w:p>
        </w:tc>
        <w:tc>
          <w:tcPr>
            <w:tcW w:w="2163" w:type="dxa"/>
            <w:vMerge w:val="restart"/>
            <w:shd w:val="clear" w:color="auto" w:fill="auto"/>
            <w:vAlign w:val="center"/>
            <w:hideMark/>
          </w:tcPr>
          <w:p w14:paraId="345EA331" w14:textId="77777777" w:rsidR="004724AE" w:rsidRPr="002D551E" w:rsidRDefault="004724AE" w:rsidP="004724AE">
            <w:pPr>
              <w:jc w:val="center"/>
            </w:pPr>
            <w:r w:rsidRPr="002D551E">
              <w:t>Limbažu pilsētas 1. pirmsskolas izglītības iestāde "</w:t>
            </w:r>
            <w:proofErr w:type="spellStart"/>
            <w:r w:rsidRPr="002D551E">
              <w:t>Buratīno</w:t>
            </w:r>
            <w:proofErr w:type="spellEnd"/>
            <w:r w:rsidRPr="002D551E">
              <w:t>"</w:t>
            </w:r>
          </w:p>
        </w:tc>
        <w:tc>
          <w:tcPr>
            <w:tcW w:w="1704" w:type="dxa"/>
            <w:vMerge w:val="restart"/>
            <w:shd w:val="clear" w:color="auto" w:fill="auto"/>
            <w:vAlign w:val="center"/>
            <w:hideMark/>
          </w:tcPr>
          <w:p w14:paraId="2DA76498" w14:textId="77777777" w:rsidR="004724AE" w:rsidRPr="002D551E" w:rsidRDefault="004724AE" w:rsidP="004724AE">
            <w:pPr>
              <w:jc w:val="center"/>
            </w:pPr>
            <w:r w:rsidRPr="002D551E">
              <w:t>01.09.-31.08.</w:t>
            </w:r>
          </w:p>
        </w:tc>
        <w:tc>
          <w:tcPr>
            <w:tcW w:w="2982" w:type="dxa"/>
            <w:vMerge w:val="restart"/>
            <w:shd w:val="clear" w:color="auto" w:fill="auto"/>
            <w:noWrap/>
            <w:vAlign w:val="center"/>
            <w:hideMark/>
          </w:tcPr>
          <w:p w14:paraId="09CAF43D" w14:textId="77777777" w:rsidR="004724AE" w:rsidRPr="002D551E" w:rsidRDefault="004724AE" w:rsidP="004724AE">
            <w:pPr>
              <w:jc w:val="center"/>
            </w:pPr>
            <w:r w:rsidRPr="002D551E">
              <w:t>1,5 - 3 gadi</w:t>
            </w:r>
          </w:p>
        </w:tc>
        <w:tc>
          <w:tcPr>
            <w:tcW w:w="1310" w:type="dxa"/>
            <w:shd w:val="clear" w:color="auto" w:fill="auto"/>
            <w:noWrap/>
            <w:vAlign w:val="center"/>
            <w:hideMark/>
          </w:tcPr>
          <w:p w14:paraId="4A08738B" w14:textId="77777777" w:rsidR="004724AE" w:rsidRPr="002D551E" w:rsidRDefault="004724AE" w:rsidP="004724AE">
            <w:pPr>
              <w:jc w:val="center"/>
            </w:pPr>
            <w:r w:rsidRPr="002D551E">
              <w:t>Brokastis</w:t>
            </w:r>
          </w:p>
        </w:tc>
        <w:tc>
          <w:tcPr>
            <w:tcW w:w="1920" w:type="dxa"/>
            <w:shd w:val="clear" w:color="auto" w:fill="auto"/>
            <w:noWrap/>
            <w:vAlign w:val="center"/>
            <w:hideMark/>
          </w:tcPr>
          <w:p w14:paraId="41457BDB" w14:textId="77777777" w:rsidR="004724AE" w:rsidRPr="002D551E" w:rsidRDefault="004724AE" w:rsidP="004724AE">
            <w:pPr>
              <w:jc w:val="center"/>
            </w:pPr>
            <w:r w:rsidRPr="002D551E">
              <w:t>1,08</w:t>
            </w:r>
          </w:p>
        </w:tc>
        <w:tc>
          <w:tcPr>
            <w:tcW w:w="1920" w:type="dxa"/>
            <w:shd w:val="clear" w:color="auto" w:fill="auto"/>
            <w:noWrap/>
            <w:vAlign w:val="center"/>
            <w:hideMark/>
          </w:tcPr>
          <w:p w14:paraId="21AD4AAA" w14:textId="77777777" w:rsidR="004724AE" w:rsidRPr="002D551E" w:rsidRDefault="004724AE" w:rsidP="004724AE">
            <w:pPr>
              <w:jc w:val="center"/>
            </w:pPr>
            <w:r w:rsidRPr="002D551E">
              <w:t>0,58</w:t>
            </w:r>
          </w:p>
        </w:tc>
        <w:tc>
          <w:tcPr>
            <w:tcW w:w="1680" w:type="dxa"/>
            <w:shd w:val="clear" w:color="auto" w:fill="auto"/>
            <w:noWrap/>
            <w:vAlign w:val="center"/>
            <w:hideMark/>
          </w:tcPr>
          <w:p w14:paraId="101627E3" w14:textId="77777777" w:rsidR="004724AE" w:rsidRPr="002D551E" w:rsidRDefault="004724AE" w:rsidP="004724AE">
            <w:pPr>
              <w:jc w:val="center"/>
            </w:pPr>
            <w:r w:rsidRPr="002D551E">
              <w:t>0,50</w:t>
            </w:r>
          </w:p>
        </w:tc>
      </w:tr>
      <w:tr w:rsidR="002D551E" w:rsidRPr="002D551E" w14:paraId="51CB60B9" w14:textId="77777777" w:rsidTr="009A3E81">
        <w:trPr>
          <w:trHeight w:val="315"/>
        </w:trPr>
        <w:tc>
          <w:tcPr>
            <w:tcW w:w="943" w:type="dxa"/>
            <w:vMerge/>
            <w:vAlign w:val="center"/>
            <w:hideMark/>
          </w:tcPr>
          <w:p w14:paraId="02A7E504" w14:textId="77777777" w:rsidR="004724AE" w:rsidRPr="002D551E" w:rsidRDefault="004724AE" w:rsidP="004724AE"/>
        </w:tc>
        <w:tc>
          <w:tcPr>
            <w:tcW w:w="2163" w:type="dxa"/>
            <w:vMerge/>
            <w:vAlign w:val="center"/>
            <w:hideMark/>
          </w:tcPr>
          <w:p w14:paraId="7E097A7B" w14:textId="77777777" w:rsidR="004724AE" w:rsidRPr="002D551E" w:rsidRDefault="004724AE" w:rsidP="004724AE"/>
        </w:tc>
        <w:tc>
          <w:tcPr>
            <w:tcW w:w="1704" w:type="dxa"/>
            <w:vMerge/>
            <w:vAlign w:val="center"/>
            <w:hideMark/>
          </w:tcPr>
          <w:p w14:paraId="4CACAB15" w14:textId="77777777" w:rsidR="004724AE" w:rsidRPr="002D551E" w:rsidRDefault="004724AE" w:rsidP="004724AE"/>
        </w:tc>
        <w:tc>
          <w:tcPr>
            <w:tcW w:w="2982" w:type="dxa"/>
            <w:vMerge/>
            <w:vAlign w:val="center"/>
            <w:hideMark/>
          </w:tcPr>
          <w:p w14:paraId="172C32DA" w14:textId="77777777" w:rsidR="004724AE" w:rsidRPr="002D551E" w:rsidRDefault="004724AE" w:rsidP="004724AE"/>
        </w:tc>
        <w:tc>
          <w:tcPr>
            <w:tcW w:w="1310" w:type="dxa"/>
            <w:shd w:val="clear" w:color="auto" w:fill="auto"/>
            <w:noWrap/>
            <w:vAlign w:val="center"/>
            <w:hideMark/>
          </w:tcPr>
          <w:p w14:paraId="15A79018" w14:textId="77777777" w:rsidR="004724AE" w:rsidRPr="002D551E" w:rsidRDefault="004724AE" w:rsidP="004724AE">
            <w:pPr>
              <w:jc w:val="center"/>
            </w:pPr>
            <w:r w:rsidRPr="002D551E">
              <w:t>Pusdienas</w:t>
            </w:r>
          </w:p>
        </w:tc>
        <w:tc>
          <w:tcPr>
            <w:tcW w:w="1920" w:type="dxa"/>
            <w:shd w:val="clear" w:color="auto" w:fill="auto"/>
            <w:noWrap/>
            <w:vAlign w:val="center"/>
            <w:hideMark/>
          </w:tcPr>
          <w:p w14:paraId="584F935A" w14:textId="77777777" w:rsidR="004724AE" w:rsidRPr="002D551E" w:rsidRDefault="004724AE" w:rsidP="004724AE">
            <w:pPr>
              <w:jc w:val="center"/>
            </w:pPr>
            <w:r w:rsidRPr="002D551E">
              <w:t>1,29</w:t>
            </w:r>
          </w:p>
        </w:tc>
        <w:tc>
          <w:tcPr>
            <w:tcW w:w="1920" w:type="dxa"/>
            <w:shd w:val="clear" w:color="auto" w:fill="auto"/>
            <w:noWrap/>
            <w:vAlign w:val="center"/>
            <w:hideMark/>
          </w:tcPr>
          <w:p w14:paraId="7FD4CB18" w14:textId="77777777" w:rsidR="004724AE" w:rsidRPr="002D551E" w:rsidRDefault="004724AE" w:rsidP="004724AE">
            <w:pPr>
              <w:jc w:val="center"/>
            </w:pPr>
            <w:r w:rsidRPr="002D551E">
              <w:t>0,29</w:t>
            </w:r>
          </w:p>
        </w:tc>
        <w:tc>
          <w:tcPr>
            <w:tcW w:w="1680" w:type="dxa"/>
            <w:shd w:val="clear" w:color="auto" w:fill="auto"/>
            <w:noWrap/>
            <w:vAlign w:val="center"/>
            <w:hideMark/>
          </w:tcPr>
          <w:p w14:paraId="21804B09" w14:textId="77777777" w:rsidR="004724AE" w:rsidRPr="002D551E" w:rsidRDefault="004724AE" w:rsidP="004724AE">
            <w:pPr>
              <w:jc w:val="center"/>
            </w:pPr>
            <w:r w:rsidRPr="002D551E">
              <w:t>1,00</w:t>
            </w:r>
          </w:p>
        </w:tc>
      </w:tr>
      <w:tr w:rsidR="002D551E" w:rsidRPr="002D551E" w14:paraId="19F55663" w14:textId="77777777" w:rsidTr="009A3E81">
        <w:trPr>
          <w:trHeight w:val="315"/>
        </w:trPr>
        <w:tc>
          <w:tcPr>
            <w:tcW w:w="943" w:type="dxa"/>
            <w:vMerge/>
            <w:vAlign w:val="center"/>
            <w:hideMark/>
          </w:tcPr>
          <w:p w14:paraId="024A8BDA" w14:textId="77777777" w:rsidR="004724AE" w:rsidRPr="002D551E" w:rsidRDefault="004724AE" w:rsidP="004724AE"/>
        </w:tc>
        <w:tc>
          <w:tcPr>
            <w:tcW w:w="2163" w:type="dxa"/>
            <w:vMerge/>
            <w:vAlign w:val="center"/>
            <w:hideMark/>
          </w:tcPr>
          <w:p w14:paraId="00E3DA3B" w14:textId="77777777" w:rsidR="004724AE" w:rsidRPr="002D551E" w:rsidRDefault="004724AE" w:rsidP="004724AE"/>
        </w:tc>
        <w:tc>
          <w:tcPr>
            <w:tcW w:w="1704" w:type="dxa"/>
            <w:vMerge/>
            <w:vAlign w:val="center"/>
            <w:hideMark/>
          </w:tcPr>
          <w:p w14:paraId="4037A71C" w14:textId="77777777" w:rsidR="004724AE" w:rsidRPr="002D551E" w:rsidRDefault="004724AE" w:rsidP="004724AE"/>
        </w:tc>
        <w:tc>
          <w:tcPr>
            <w:tcW w:w="2982" w:type="dxa"/>
            <w:vMerge/>
            <w:vAlign w:val="center"/>
            <w:hideMark/>
          </w:tcPr>
          <w:p w14:paraId="3212A4F3" w14:textId="77777777" w:rsidR="004724AE" w:rsidRPr="002D551E" w:rsidRDefault="004724AE" w:rsidP="004724AE"/>
        </w:tc>
        <w:tc>
          <w:tcPr>
            <w:tcW w:w="1310" w:type="dxa"/>
            <w:shd w:val="clear" w:color="auto" w:fill="auto"/>
            <w:noWrap/>
            <w:vAlign w:val="center"/>
            <w:hideMark/>
          </w:tcPr>
          <w:p w14:paraId="104EC576" w14:textId="77777777" w:rsidR="004724AE" w:rsidRPr="002D551E" w:rsidRDefault="004724AE" w:rsidP="004724AE">
            <w:pPr>
              <w:jc w:val="center"/>
            </w:pPr>
            <w:r w:rsidRPr="002D551E">
              <w:t>Launags</w:t>
            </w:r>
          </w:p>
        </w:tc>
        <w:tc>
          <w:tcPr>
            <w:tcW w:w="1920" w:type="dxa"/>
            <w:shd w:val="clear" w:color="auto" w:fill="auto"/>
            <w:noWrap/>
            <w:vAlign w:val="center"/>
            <w:hideMark/>
          </w:tcPr>
          <w:p w14:paraId="38FA08C6" w14:textId="77777777" w:rsidR="004724AE" w:rsidRPr="002D551E" w:rsidRDefault="004724AE" w:rsidP="004724AE">
            <w:pPr>
              <w:jc w:val="center"/>
            </w:pPr>
            <w:r w:rsidRPr="002D551E">
              <w:t>0,85</w:t>
            </w:r>
          </w:p>
        </w:tc>
        <w:tc>
          <w:tcPr>
            <w:tcW w:w="1920" w:type="dxa"/>
            <w:shd w:val="clear" w:color="auto" w:fill="auto"/>
            <w:noWrap/>
            <w:vAlign w:val="center"/>
            <w:hideMark/>
          </w:tcPr>
          <w:p w14:paraId="6B2F63A7" w14:textId="77777777" w:rsidR="004724AE" w:rsidRPr="002D551E" w:rsidRDefault="004724AE" w:rsidP="004724AE">
            <w:pPr>
              <w:jc w:val="center"/>
            </w:pPr>
            <w:r w:rsidRPr="002D551E">
              <w:t>0,35</w:t>
            </w:r>
          </w:p>
        </w:tc>
        <w:tc>
          <w:tcPr>
            <w:tcW w:w="1680" w:type="dxa"/>
            <w:shd w:val="clear" w:color="auto" w:fill="auto"/>
            <w:noWrap/>
            <w:vAlign w:val="center"/>
            <w:hideMark/>
          </w:tcPr>
          <w:p w14:paraId="140EE1B3" w14:textId="77777777" w:rsidR="004724AE" w:rsidRPr="002D551E" w:rsidRDefault="004724AE" w:rsidP="004724AE">
            <w:pPr>
              <w:jc w:val="center"/>
            </w:pPr>
            <w:r w:rsidRPr="002D551E">
              <w:t>0,50</w:t>
            </w:r>
          </w:p>
        </w:tc>
      </w:tr>
      <w:tr w:rsidR="002D551E" w:rsidRPr="002D551E" w14:paraId="02B1EAA0" w14:textId="77777777" w:rsidTr="009A3E81">
        <w:trPr>
          <w:trHeight w:val="315"/>
        </w:trPr>
        <w:tc>
          <w:tcPr>
            <w:tcW w:w="943" w:type="dxa"/>
            <w:vMerge/>
            <w:vAlign w:val="center"/>
            <w:hideMark/>
          </w:tcPr>
          <w:p w14:paraId="73FFDCF1" w14:textId="77777777" w:rsidR="004724AE" w:rsidRPr="002D551E" w:rsidRDefault="004724AE" w:rsidP="004724AE"/>
        </w:tc>
        <w:tc>
          <w:tcPr>
            <w:tcW w:w="2163" w:type="dxa"/>
            <w:vMerge/>
            <w:vAlign w:val="center"/>
            <w:hideMark/>
          </w:tcPr>
          <w:p w14:paraId="39CC069B" w14:textId="77777777" w:rsidR="004724AE" w:rsidRPr="002D551E" w:rsidRDefault="004724AE" w:rsidP="004724AE"/>
        </w:tc>
        <w:tc>
          <w:tcPr>
            <w:tcW w:w="1704" w:type="dxa"/>
            <w:vMerge/>
            <w:vAlign w:val="center"/>
            <w:hideMark/>
          </w:tcPr>
          <w:p w14:paraId="6326484A" w14:textId="77777777" w:rsidR="004724AE" w:rsidRPr="002D551E" w:rsidRDefault="004724AE" w:rsidP="004724AE"/>
        </w:tc>
        <w:tc>
          <w:tcPr>
            <w:tcW w:w="2982" w:type="dxa"/>
            <w:vMerge/>
            <w:vAlign w:val="center"/>
            <w:hideMark/>
          </w:tcPr>
          <w:p w14:paraId="4EB032DF" w14:textId="77777777" w:rsidR="004724AE" w:rsidRPr="002D551E" w:rsidRDefault="004724AE" w:rsidP="004724AE"/>
        </w:tc>
        <w:tc>
          <w:tcPr>
            <w:tcW w:w="1310" w:type="dxa"/>
            <w:shd w:val="clear" w:color="000000" w:fill="F2F2F2"/>
            <w:noWrap/>
            <w:vAlign w:val="center"/>
            <w:hideMark/>
          </w:tcPr>
          <w:p w14:paraId="589C75BE"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055DE6F9" w14:textId="77777777" w:rsidR="004724AE" w:rsidRPr="002D551E" w:rsidRDefault="004724AE" w:rsidP="004724AE">
            <w:pPr>
              <w:jc w:val="center"/>
              <w:rPr>
                <w:b/>
                <w:bCs/>
              </w:rPr>
            </w:pPr>
            <w:r w:rsidRPr="002D551E">
              <w:rPr>
                <w:b/>
                <w:bCs/>
              </w:rPr>
              <w:t>3,22</w:t>
            </w:r>
          </w:p>
        </w:tc>
        <w:tc>
          <w:tcPr>
            <w:tcW w:w="1920" w:type="dxa"/>
            <w:shd w:val="clear" w:color="000000" w:fill="F2F2F2"/>
            <w:noWrap/>
            <w:vAlign w:val="center"/>
            <w:hideMark/>
          </w:tcPr>
          <w:p w14:paraId="7E7295FA" w14:textId="77777777" w:rsidR="004724AE" w:rsidRPr="002D551E" w:rsidRDefault="004724AE" w:rsidP="004724AE">
            <w:pPr>
              <w:jc w:val="center"/>
              <w:rPr>
                <w:b/>
                <w:bCs/>
              </w:rPr>
            </w:pPr>
            <w:r w:rsidRPr="002D551E">
              <w:rPr>
                <w:b/>
                <w:bCs/>
              </w:rPr>
              <w:t>1,22</w:t>
            </w:r>
          </w:p>
        </w:tc>
        <w:tc>
          <w:tcPr>
            <w:tcW w:w="1680" w:type="dxa"/>
            <w:shd w:val="clear" w:color="000000" w:fill="F2F2F2"/>
            <w:noWrap/>
            <w:vAlign w:val="center"/>
            <w:hideMark/>
          </w:tcPr>
          <w:p w14:paraId="0CF08884" w14:textId="77777777" w:rsidR="004724AE" w:rsidRPr="002D551E" w:rsidRDefault="004724AE" w:rsidP="004724AE">
            <w:pPr>
              <w:jc w:val="center"/>
              <w:rPr>
                <w:b/>
                <w:bCs/>
              </w:rPr>
            </w:pPr>
            <w:r w:rsidRPr="002D551E">
              <w:rPr>
                <w:b/>
                <w:bCs/>
              </w:rPr>
              <w:t>2,00</w:t>
            </w:r>
          </w:p>
        </w:tc>
      </w:tr>
      <w:tr w:rsidR="002D551E" w:rsidRPr="002D551E" w14:paraId="48F3115A" w14:textId="77777777" w:rsidTr="009A3E81">
        <w:trPr>
          <w:trHeight w:val="315"/>
        </w:trPr>
        <w:tc>
          <w:tcPr>
            <w:tcW w:w="943" w:type="dxa"/>
            <w:vMerge/>
            <w:vAlign w:val="center"/>
            <w:hideMark/>
          </w:tcPr>
          <w:p w14:paraId="7E82B837" w14:textId="77777777" w:rsidR="004724AE" w:rsidRPr="002D551E" w:rsidRDefault="004724AE" w:rsidP="004724AE"/>
        </w:tc>
        <w:tc>
          <w:tcPr>
            <w:tcW w:w="2163" w:type="dxa"/>
            <w:vMerge/>
            <w:vAlign w:val="center"/>
            <w:hideMark/>
          </w:tcPr>
          <w:p w14:paraId="77E209BE" w14:textId="77777777" w:rsidR="004724AE" w:rsidRPr="002D551E" w:rsidRDefault="004724AE" w:rsidP="004724AE"/>
        </w:tc>
        <w:tc>
          <w:tcPr>
            <w:tcW w:w="1704" w:type="dxa"/>
            <w:vMerge/>
            <w:vAlign w:val="center"/>
            <w:hideMark/>
          </w:tcPr>
          <w:p w14:paraId="359CC738" w14:textId="77777777" w:rsidR="004724AE" w:rsidRPr="002D551E" w:rsidRDefault="004724AE" w:rsidP="004724AE"/>
        </w:tc>
        <w:tc>
          <w:tcPr>
            <w:tcW w:w="2982" w:type="dxa"/>
            <w:vMerge w:val="restart"/>
            <w:shd w:val="clear" w:color="auto" w:fill="auto"/>
            <w:noWrap/>
            <w:vAlign w:val="center"/>
            <w:hideMark/>
          </w:tcPr>
          <w:p w14:paraId="5A93794C" w14:textId="77777777" w:rsidR="004724AE" w:rsidRPr="002D551E" w:rsidRDefault="004724AE" w:rsidP="004724AE">
            <w:pPr>
              <w:jc w:val="center"/>
            </w:pPr>
            <w:r w:rsidRPr="002D551E">
              <w:t>4-6 gadi</w:t>
            </w:r>
          </w:p>
        </w:tc>
        <w:tc>
          <w:tcPr>
            <w:tcW w:w="1310" w:type="dxa"/>
            <w:shd w:val="clear" w:color="auto" w:fill="auto"/>
            <w:noWrap/>
            <w:vAlign w:val="center"/>
            <w:hideMark/>
          </w:tcPr>
          <w:p w14:paraId="66A13D29" w14:textId="77777777" w:rsidR="004724AE" w:rsidRPr="002D551E" w:rsidRDefault="004724AE" w:rsidP="004724AE">
            <w:pPr>
              <w:jc w:val="center"/>
            </w:pPr>
            <w:r w:rsidRPr="002D551E">
              <w:t>Brokastis</w:t>
            </w:r>
          </w:p>
        </w:tc>
        <w:tc>
          <w:tcPr>
            <w:tcW w:w="1920" w:type="dxa"/>
            <w:shd w:val="clear" w:color="auto" w:fill="auto"/>
            <w:noWrap/>
            <w:vAlign w:val="center"/>
            <w:hideMark/>
          </w:tcPr>
          <w:p w14:paraId="52B444F4" w14:textId="77777777" w:rsidR="004724AE" w:rsidRPr="002D551E" w:rsidRDefault="004724AE" w:rsidP="004724AE">
            <w:pPr>
              <w:jc w:val="center"/>
            </w:pPr>
            <w:r w:rsidRPr="002D551E">
              <w:t>1,29</w:t>
            </w:r>
          </w:p>
        </w:tc>
        <w:tc>
          <w:tcPr>
            <w:tcW w:w="1920" w:type="dxa"/>
            <w:shd w:val="clear" w:color="auto" w:fill="auto"/>
            <w:noWrap/>
            <w:vAlign w:val="center"/>
            <w:hideMark/>
          </w:tcPr>
          <w:p w14:paraId="68C63688" w14:textId="77777777" w:rsidR="004724AE" w:rsidRPr="002D551E" w:rsidRDefault="004724AE" w:rsidP="004724AE">
            <w:pPr>
              <w:jc w:val="center"/>
            </w:pPr>
            <w:r w:rsidRPr="002D551E">
              <w:t>0,79</w:t>
            </w:r>
          </w:p>
        </w:tc>
        <w:tc>
          <w:tcPr>
            <w:tcW w:w="1680" w:type="dxa"/>
            <w:shd w:val="clear" w:color="auto" w:fill="auto"/>
            <w:noWrap/>
            <w:vAlign w:val="center"/>
            <w:hideMark/>
          </w:tcPr>
          <w:p w14:paraId="1726DCD8" w14:textId="77777777" w:rsidR="004724AE" w:rsidRPr="002D551E" w:rsidRDefault="004724AE" w:rsidP="004724AE">
            <w:pPr>
              <w:jc w:val="center"/>
            </w:pPr>
            <w:r w:rsidRPr="002D551E">
              <w:t>0,50</w:t>
            </w:r>
          </w:p>
        </w:tc>
      </w:tr>
      <w:tr w:rsidR="002D551E" w:rsidRPr="002D551E" w14:paraId="1BD1E320" w14:textId="77777777" w:rsidTr="009A3E81">
        <w:trPr>
          <w:trHeight w:val="315"/>
        </w:trPr>
        <w:tc>
          <w:tcPr>
            <w:tcW w:w="943" w:type="dxa"/>
            <w:vMerge/>
            <w:vAlign w:val="center"/>
            <w:hideMark/>
          </w:tcPr>
          <w:p w14:paraId="2FED7D18" w14:textId="77777777" w:rsidR="004724AE" w:rsidRPr="002D551E" w:rsidRDefault="004724AE" w:rsidP="004724AE"/>
        </w:tc>
        <w:tc>
          <w:tcPr>
            <w:tcW w:w="2163" w:type="dxa"/>
            <w:vMerge/>
            <w:vAlign w:val="center"/>
            <w:hideMark/>
          </w:tcPr>
          <w:p w14:paraId="44E4BB90" w14:textId="77777777" w:rsidR="004724AE" w:rsidRPr="002D551E" w:rsidRDefault="004724AE" w:rsidP="004724AE"/>
        </w:tc>
        <w:tc>
          <w:tcPr>
            <w:tcW w:w="1704" w:type="dxa"/>
            <w:vMerge/>
            <w:vAlign w:val="center"/>
            <w:hideMark/>
          </w:tcPr>
          <w:p w14:paraId="15FC65D9" w14:textId="77777777" w:rsidR="004724AE" w:rsidRPr="002D551E" w:rsidRDefault="004724AE" w:rsidP="004724AE"/>
        </w:tc>
        <w:tc>
          <w:tcPr>
            <w:tcW w:w="2982" w:type="dxa"/>
            <w:vMerge/>
            <w:vAlign w:val="center"/>
            <w:hideMark/>
          </w:tcPr>
          <w:p w14:paraId="0EDBE3D7" w14:textId="77777777" w:rsidR="004724AE" w:rsidRPr="002D551E" w:rsidRDefault="004724AE" w:rsidP="004724AE"/>
        </w:tc>
        <w:tc>
          <w:tcPr>
            <w:tcW w:w="1310" w:type="dxa"/>
            <w:shd w:val="clear" w:color="auto" w:fill="auto"/>
            <w:noWrap/>
            <w:vAlign w:val="center"/>
            <w:hideMark/>
          </w:tcPr>
          <w:p w14:paraId="24C076D0" w14:textId="77777777" w:rsidR="004724AE" w:rsidRPr="002D551E" w:rsidRDefault="004724AE" w:rsidP="004724AE">
            <w:pPr>
              <w:jc w:val="center"/>
            </w:pPr>
            <w:r w:rsidRPr="002D551E">
              <w:t>Pusdienas</w:t>
            </w:r>
          </w:p>
        </w:tc>
        <w:tc>
          <w:tcPr>
            <w:tcW w:w="1920" w:type="dxa"/>
            <w:shd w:val="clear" w:color="auto" w:fill="auto"/>
            <w:noWrap/>
            <w:vAlign w:val="center"/>
            <w:hideMark/>
          </w:tcPr>
          <w:p w14:paraId="069ADCE3" w14:textId="77777777" w:rsidR="004724AE" w:rsidRPr="002D551E" w:rsidRDefault="004724AE" w:rsidP="004724AE">
            <w:pPr>
              <w:jc w:val="center"/>
            </w:pPr>
            <w:r w:rsidRPr="002D551E">
              <w:t>1,48</w:t>
            </w:r>
          </w:p>
        </w:tc>
        <w:tc>
          <w:tcPr>
            <w:tcW w:w="1920" w:type="dxa"/>
            <w:shd w:val="clear" w:color="auto" w:fill="auto"/>
            <w:noWrap/>
            <w:vAlign w:val="center"/>
            <w:hideMark/>
          </w:tcPr>
          <w:p w14:paraId="7E18A356" w14:textId="77777777" w:rsidR="004724AE" w:rsidRPr="002D551E" w:rsidRDefault="004724AE" w:rsidP="004724AE">
            <w:pPr>
              <w:jc w:val="center"/>
            </w:pPr>
            <w:r w:rsidRPr="002D551E">
              <w:t>0,48</w:t>
            </w:r>
          </w:p>
        </w:tc>
        <w:tc>
          <w:tcPr>
            <w:tcW w:w="1680" w:type="dxa"/>
            <w:shd w:val="clear" w:color="auto" w:fill="auto"/>
            <w:noWrap/>
            <w:vAlign w:val="center"/>
            <w:hideMark/>
          </w:tcPr>
          <w:p w14:paraId="123F2743" w14:textId="77777777" w:rsidR="004724AE" w:rsidRPr="002D551E" w:rsidRDefault="004724AE" w:rsidP="004724AE">
            <w:pPr>
              <w:jc w:val="center"/>
            </w:pPr>
            <w:r w:rsidRPr="002D551E">
              <w:t>1,00</w:t>
            </w:r>
          </w:p>
        </w:tc>
      </w:tr>
      <w:tr w:rsidR="002D551E" w:rsidRPr="002D551E" w14:paraId="6DEC0700" w14:textId="77777777" w:rsidTr="009A3E81">
        <w:trPr>
          <w:trHeight w:val="315"/>
        </w:trPr>
        <w:tc>
          <w:tcPr>
            <w:tcW w:w="943" w:type="dxa"/>
            <w:vMerge/>
            <w:vAlign w:val="center"/>
            <w:hideMark/>
          </w:tcPr>
          <w:p w14:paraId="5E02F56D" w14:textId="77777777" w:rsidR="004724AE" w:rsidRPr="002D551E" w:rsidRDefault="004724AE" w:rsidP="004724AE"/>
        </w:tc>
        <w:tc>
          <w:tcPr>
            <w:tcW w:w="2163" w:type="dxa"/>
            <w:vMerge/>
            <w:vAlign w:val="center"/>
            <w:hideMark/>
          </w:tcPr>
          <w:p w14:paraId="328E3648" w14:textId="77777777" w:rsidR="004724AE" w:rsidRPr="002D551E" w:rsidRDefault="004724AE" w:rsidP="004724AE"/>
        </w:tc>
        <w:tc>
          <w:tcPr>
            <w:tcW w:w="1704" w:type="dxa"/>
            <w:vMerge/>
            <w:vAlign w:val="center"/>
            <w:hideMark/>
          </w:tcPr>
          <w:p w14:paraId="14C54046" w14:textId="77777777" w:rsidR="004724AE" w:rsidRPr="002D551E" w:rsidRDefault="004724AE" w:rsidP="004724AE"/>
        </w:tc>
        <w:tc>
          <w:tcPr>
            <w:tcW w:w="2982" w:type="dxa"/>
            <w:vMerge/>
            <w:vAlign w:val="center"/>
            <w:hideMark/>
          </w:tcPr>
          <w:p w14:paraId="6E3F8848" w14:textId="77777777" w:rsidR="004724AE" w:rsidRPr="002D551E" w:rsidRDefault="004724AE" w:rsidP="004724AE"/>
        </w:tc>
        <w:tc>
          <w:tcPr>
            <w:tcW w:w="1310" w:type="dxa"/>
            <w:shd w:val="clear" w:color="auto" w:fill="auto"/>
            <w:noWrap/>
            <w:vAlign w:val="center"/>
            <w:hideMark/>
          </w:tcPr>
          <w:p w14:paraId="165C1D9B" w14:textId="77777777" w:rsidR="004724AE" w:rsidRPr="002D551E" w:rsidRDefault="004724AE" w:rsidP="004724AE">
            <w:pPr>
              <w:jc w:val="center"/>
            </w:pPr>
            <w:r w:rsidRPr="002D551E">
              <w:t>Launags</w:t>
            </w:r>
          </w:p>
        </w:tc>
        <w:tc>
          <w:tcPr>
            <w:tcW w:w="1920" w:type="dxa"/>
            <w:shd w:val="clear" w:color="auto" w:fill="auto"/>
            <w:noWrap/>
            <w:vAlign w:val="center"/>
            <w:hideMark/>
          </w:tcPr>
          <w:p w14:paraId="66E88911" w14:textId="77777777" w:rsidR="004724AE" w:rsidRPr="002D551E" w:rsidRDefault="004724AE" w:rsidP="004724AE">
            <w:pPr>
              <w:jc w:val="center"/>
            </w:pPr>
            <w:r w:rsidRPr="002D551E">
              <w:t>0,94</w:t>
            </w:r>
          </w:p>
        </w:tc>
        <w:tc>
          <w:tcPr>
            <w:tcW w:w="1920" w:type="dxa"/>
            <w:shd w:val="clear" w:color="auto" w:fill="auto"/>
            <w:noWrap/>
            <w:vAlign w:val="center"/>
            <w:hideMark/>
          </w:tcPr>
          <w:p w14:paraId="01DF2F24" w14:textId="77777777" w:rsidR="004724AE" w:rsidRPr="002D551E" w:rsidRDefault="004724AE" w:rsidP="004724AE">
            <w:pPr>
              <w:jc w:val="center"/>
            </w:pPr>
            <w:r w:rsidRPr="002D551E">
              <w:t>0,44</w:t>
            </w:r>
          </w:p>
        </w:tc>
        <w:tc>
          <w:tcPr>
            <w:tcW w:w="1680" w:type="dxa"/>
            <w:shd w:val="clear" w:color="auto" w:fill="auto"/>
            <w:noWrap/>
            <w:vAlign w:val="center"/>
            <w:hideMark/>
          </w:tcPr>
          <w:p w14:paraId="6A202303" w14:textId="77777777" w:rsidR="004724AE" w:rsidRPr="002D551E" w:rsidRDefault="004724AE" w:rsidP="004724AE">
            <w:pPr>
              <w:jc w:val="center"/>
            </w:pPr>
            <w:r w:rsidRPr="002D551E">
              <w:t>0,50</w:t>
            </w:r>
          </w:p>
        </w:tc>
      </w:tr>
      <w:tr w:rsidR="002D551E" w:rsidRPr="002D551E" w14:paraId="242BFCFA" w14:textId="77777777" w:rsidTr="009A3E81">
        <w:trPr>
          <w:trHeight w:val="315"/>
        </w:trPr>
        <w:tc>
          <w:tcPr>
            <w:tcW w:w="943" w:type="dxa"/>
            <w:vMerge/>
            <w:vAlign w:val="center"/>
            <w:hideMark/>
          </w:tcPr>
          <w:p w14:paraId="12D584D6" w14:textId="77777777" w:rsidR="004724AE" w:rsidRPr="002D551E" w:rsidRDefault="004724AE" w:rsidP="004724AE"/>
        </w:tc>
        <w:tc>
          <w:tcPr>
            <w:tcW w:w="2163" w:type="dxa"/>
            <w:vMerge/>
            <w:vAlign w:val="center"/>
            <w:hideMark/>
          </w:tcPr>
          <w:p w14:paraId="2455C6B5" w14:textId="77777777" w:rsidR="004724AE" w:rsidRPr="002D551E" w:rsidRDefault="004724AE" w:rsidP="004724AE"/>
        </w:tc>
        <w:tc>
          <w:tcPr>
            <w:tcW w:w="1704" w:type="dxa"/>
            <w:vMerge/>
            <w:vAlign w:val="center"/>
            <w:hideMark/>
          </w:tcPr>
          <w:p w14:paraId="09B4D3BE" w14:textId="77777777" w:rsidR="004724AE" w:rsidRPr="002D551E" w:rsidRDefault="004724AE" w:rsidP="004724AE"/>
        </w:tc>
        <w:tc>
          <w:tcPr>
            <w:tcW w:w="2982" w:type="dxa"/>
            <w:vMerge/>
            <w:vAlign w:val="center"/>
            <w:hideMark/>
          </w:tcPr>
          <w:p w14:paraId="792BC629" w14:textId="77777777" w:rsidR="004724AE" w:rsidRPr="002D551E" w:rsidRDefault="004724AE" w:rsidP="004724AE"/>
        </w:tc>
        <w:tc>
          <w:tcPr>
            <w:tcW w:w="1310" w:type="dxa"/>
            <w:shd w:val="clear" w:color="000000" w:fill="F2F2F2"/>
            <w:noWrap/>
            <w:vAlign w:val="center"/>
            <w:hideMark/>
          </w:tcPr>
          <w:p w14:paraId="1F5DFE32"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73ED7BD5" w14:textId="77777777" w:rsidR="004724AE" w:rsidRPr="002D551E" w:rsidRDefault="004724AE" w:rsidP="004724AE">
            <w:pPr>
              <w:jc w:val="center"/>
              <w:rPr>
                <w:b/>
                <w:bCs/>
              </w:rPr>
            </w:pPr>
            <w:r w:rsidRPr="002D551E">
              <w:rPr>
                <w:b/>
                <w:bCs/>
              </w:rPr>
              <w:t>3,71</w:t>
            </w:r>
          </w:p>
        </w:tc>
        <w:tc>
          <w:tcPr>
            <w:tcW w:w="1920" w:type="dxa"/>
            <w:shd w:val="clear" w:color="000000" w:fill="F2F2F2"/>
            <w:noWrap/>
            <w:vAlign w:val="center"/>
            <w:hideMark/>
          </w:tcPr>
          <w:p w14:paraId="78B49901" w14:textId="77777777" w:rsidR="004724AE" w:rsidRPr="002D551E" w:rsidRDefault="004724AE" w:rsidP="004724AE">
            <w:pPr>
              <w:jc w:val="center"/>
              <w:rPr>
                <w:b/>
                <w:bCs/>
              </w:rPr>
            </w:pPr>
            <w:r w:rsidRPr="002D551E">
              <w:rPr>
                <w:b/>
                <w:bCs/>
              </w:rPr>
              <w:t>1,71</w:t>
            </w:r>
          </w:p>
        </w:tc>
        <w:tc>
          <w:tcPr>
            <w:tcW w:w="1680" w:type="dxa"/>
            <w:shd w:val="clear" w:color="000000" w:fill="F2F2F2"/>
            <w:noWrap/>
            <w:vAlign w:val="center"/>
            <w:hideMark/>
          </w:tcPr>
          <w:p w14:paraId="435EBAAB" w14:textId="77777777" w:rsidR="004724AE" w:rsidRPr="002D551E" w:rsidRDefault="004724AE" w:rsidP="004724AE">
            <w:pPr>
              <w:jc w:val="center"/>
              <w:rPr>
                <w:b/>
                <w:bCs/>
              </w:rPr>
            </w:pPr>
            <w:r w:rsidRPr="002D551E">
              <w:rPr>
                <w:b/>
                <w:bCs/>
              </w:rPr>
              <w:t>2,00</w:t>
            </w:r>
          </w:p>
        </w:tc>
      </w:tr>
      <w:tr w:rsidR="002D551E" w:rsidRPr="002D551E" w14:paraId="3D147CB6" w14:textId="77777777" w:rsidTr="009A3E81">
        <w:trPr>
          <w:trHeight w:val="312"/>
        </w:trPr>
        <w:tc>
          <w:tcPr>
            <w:tcW w:w="943" w:type="dxa"/>
            <w:vMerge/>
            <w:vAlign w:val="center"/>
            <w:hideMark/>
          </w:tcPr>
          <w:p w14:paraId="4694C7E7" w14:textId="77777777" w:rsidR="004724AE" w:rsidRPr="002D551E" w:rsidRDefault="004724AE" w:rsidP="004724AE"/>
        </w:tc>
        <w:tc>
          <w:tcPr>
            <w:tcW w:w="2163" w:type="dxa"/>
            <w:vMerge/>
            <w:vAlign w:val="center"/>
            <w:hideMark/>
          </w:tcPr>
          <w:p w14:paraId="54C5D4E4" w14:textId="77777777" w:rsidR="004724AE" w:rsidRPr="002D551E" w:rsidRDefault="004724AE" w:rsidP="004724AE"/>
        </w:tc>
        <w:tc>
          <w:tcPr>
            <w:tcW w:w="1704" w:type="dxa"/>
            <w:vMerge/>
            <w:vAlign w:val="center"/>
            <w:hideMark/>
          </w:tcPr>
          <w:p w14:paraId="4484FEDA" w14:textId="77777777" w:rsidR="004724AE" w:rsidRPr="002D551E" w:rsidRDefault="004724AE" w:rsidP="004724AE"/>
        </w:tc>
        <w:tc>
          <w:tcPr>
            <w:tcW w:w="2982" w:type="dxa"/>
            <w:vMerge w:val="restart"/>
            <w:shd w:val="clear" w:color="auto" w:fill="auto"/>
            <w:vAlign w:val="center"/>
            <w:hideMark/>
          </w:tcPr>
          <w:p w14:paraId="3D31CABC" w14:textId="77777777" w:rsidR="004724AE" w:rsidRPr="002D551E" w:rsidRDefault="004724AE" w:rsidP="004724AE">
            <w:pPr>
              <w:jc w:val="center"/>
            </w:pPr>
            <w:r w:rsidRPr="002D551E">
              <w:t>5 - 6 gadi (obligāto apmācību nodarbību laikā)</w:t>
            </w:r>
          </w:p>
        </w:tc>
        <w:tc>
          <w:tcPr>
            <w:tcW w:w="1310" w:type="dxa"/>
            <w:shd w:val="clear" w:color="auto" w:fill="auto"/>
            <w:noWrap/>
            <w:vAlign w:val="center"/>
            <w:hideMark/>
          </w:tcPr>
          <w:p w14:paraId="3A3B6A76" w14:textId="77777777" w:rsidR="004724AE" w:rsidRPr="002D551E" w:rsidRDefault="004724AE" w:rsidP="004724AE">
            <w:pPr>
              <w:jc w:val="center"/>
            </w:pPr>
            <w:r w:rsidRPr="002D551E">
              <w:t>Brokastis</w:t>
            </w:r>
          </w:p>
        </w:tc>
        <w:tc>
          <w:tcPr>
            <w:tcW w:w="1920" w:type="dxa"/>
            <w:shd w:val="clear" w:color="auto" w:fill="auto"/>
            <w:noWrap/>
            <w:vAlign w:val="center"/>
            <w:hideMark/>
          </w:tcPr>
          <w:p w14:paraId="146FF461" w14:textId="77777777" w:rsidR="004724AE" w:rsidRPr="002D551E" w:rsidRDefault="004724AE" w:rsidP="004724AE">
            <w:pPr>
              <w:jc w:val="center"/>
            </w:pPr>
            <w:r w:rsidRPr="002D551E">
              <w:t>1,29</w:t>
            </w:r>
          </w:p>
        </w:tc>
        <w:tc>
          <w:tcPr>
            <w:tcW w:w="1920" w:type="dxa"/>
            <w:shd w:val="clear" w:color="auto" w:fill="auto"/>
            <w:noWrap/>
            <w:vAlign w:val="center"/>
            <w:hideMark/>
          </w:tcPr>
          <w:p w14:paraId="25FEF9F7" w14:textId="77777777" w:rsidR="004724AE" w:rsidRPr="002D551E" w:rsidRDefault="004724AE" w:rsidP="004724AE">
            <w:pPr>
              <w:jc w:val="center"/>
            </w:pPr>
            <w:r w:rsidRPr="002D551E">
              <w:t>1,29</w:t>
            </w:r>
          </w:p>
        </w:tc>
        <w:tc>
          <w:tcPr>
            <w:tcW w:w="1680" w:type="dxa"/>
            <w:shd w:val="clear" w:color="auto" w:fill="auto"/>
            <w:noWrap/>
            <w:vAlign w:val="center"/>
            <w:hideMark/>
          </w:tcPr>
          <w:p w14:paraId="41C85292" w14:textId="77777777" w:rsidR="004724AE" w:rsidRPr="002D551E" w:rsidRDefault="004724AE" w:rsidP="004724AE">
            <w:pPr>
              <w:jc w:val="center"/>
            </w:pPr>
            <w:r w:rsidRPr="002D551E">
              <w:t>0,00</w:t>
            </w:r>
          </w:p>
        </w:tc>
      </w:tr>
      <w:tr w:rsidR="002D551E" w:rsidRPr="002D551E" w14:paraId="62DDBEB8" w14:textId="77777777" w:rsidTr="009A3E81">
        <w:trPr>
          <w:trHeight w:val="315"/>
        </w:trPr>
        <w:tc>
          <w:tcPr>
            <w:tcW w:w="943" w:type="dxa"/>
            <w:vMerge/>
            <w:vAlign w:val="center"/>
            <w:hideMark/>
          </w:tcPr>
          <w:p w14:paraId="56012B81" w14:textId="77777777" w:rsidR="004724AE" w:rsidRPr="002D551E" w:rsidRDefault="004724AE" w:rsidP="004724AE"/>
        </w:tc>
        <w:tc>
          <w:tcPr>
            <w:tcW w:w="2163" w:type="dxa"/>
            <w:vMerge/>
            <w:vAlign w:val="center"/>
            <w:hideMark/>
          </w:tcPr>
          <w:p w14:paraId="05EEE875" w14:textId="77777777" w:rsidR="004724AE" w:rsidRPr="002D551E" w:rsidRDefault="004724AE" w:rsidP="004724AE"/>
        </w:tc>
        <w:tc>
          <w:tcPr>
            <w:tcW w:w="1704" w:type="dxa"/>
            <w:vMerge/>
            <w:vAlign w:val="center"/>
            <w:hideMark/>
          </w:tcPr>
          <w:p w14:paraId="395875E5" w14:textId="77777777" w:rsidR="004724AE" w:rsidRPr="002D551E" w:rsidRDefault="004724AE" w:rsidP="004724AE"/>
        </w:tc>
        <w:tc>
          <w:tcPr>
            <w:tcW w:w="2982" w:type="dxa"/>
            <w:vMerge/>
            <w:vAlign w:val="center"/>
            <w:hideMark/>
          </w:tcPr>
          <w:p w14:paraId="11AF9E2C" w14:textId="77777777" w:rsidR="004724AE" w:rsidRPr="002D551E" w:rsidRDefault="004724AE" w:rsidP="004724AE"/>
        </w:tc>
        <w:tc>
          <w:tcPr>
            <w:tcW w:w="1310" w:type="dxa"/>
            <w:shd w:val="clear" w:color="auto" w:fill="auto"/>
            <w:noWrap/>
            <w:vAlign w:val="center"/>
            <w:hideMark/>
          </w:tcPr>
          <w:p w14:paraId="1953B882" w14:textId="77777777" w:rsidR="004724AE" w:rsidRPr="002D551E" w:rsidRDefault="004724AE" w:rsidP="004724AE">
            <w:pPr>
              <w:jc w:val="center"/>
            </w:pPr>
            <w:r w:rsidRPr="002D551E">
              <w:t>Pusdienas</w:t>
            </w:r>
          </w:p>
        </w:tc>
        <w:tc>
          <w:tcPr>
            <w:tcW w:w="1920" w:type="dxa"/>
            <w:shd w:val="clear" w:color="auto" w:fill="auto"/>
            <w:noWrap/>
            <w:vAlign w:val="center"/>
            <w:hideMark/>
          </w:tcPr>
          <w:p w14:paraId="3BDA0162" w14:textId="77777777" w:rsidR="004724AE" w:rsidRPr="002D551E" w:rsidRDefault="004724AE" w:rsidP="004724AE">
            <w:pPr>
              <w:jc w:val="center"/>
            </w:pPr>
            <w:r w:rsidRPr="002D551E">
              <w:t>1,48</w:t>
            </w:r>
          </w:p>
        </w:tc>
        <w:tc>
          <w:tcPr>
            <w:tcW w:w="1920" w:type="dxa"/>
            <w:shd w:val="clear" w:color="auto" w:fill="auto"/>
            <w:noWrap/>
            <w:vAlign w:val="center"/>
            <w:hideMark/>
          </w:tcPr>
          <w:p w14:paraId="3573E23F" w14:textId="77777777" w:rsidR="004724AE" w:rsidRPr="002D551E" w:rsidRDefault="004724AE" w:rsidP="004724AE">
            <w:pPr>
              <w:jc w:val="center"/>
            </w:pPr>
            <w:r w:rsidRPr="002D551E">
              <w:t>1,48</w:t>
            </w:r>
          </w:p>
        </w:tc>
        <w:tc>
          <w:tcPr>
            <w:tcW w:w="1680" w:type="dxa"/>
            <w:shd w:val="clear" w:color="auto" w:fill="auto"/>
            <w:noWrap/>
            <w:vAlign w:val="center"/>
            <w:hideMark/>
          </w:tcPr>
          <w:p w14:paraId="39BB55F7" w14:textId="77777777" w:rsidR="004724AE" w:rsidRPr="002D551E" w:rsidRDefault="004724AE" w:rsidP="004724AE">
            <w:pPr>
              <w:jc w:val="center"/>
            </w:pPr>
            <w:r w:rsidRPr="002D551E">
              <w:t>0,00</w:t>
            </w:r>
          </w:p>
        </w:tc>
      </w:tr>
      <w:tr w:rsidR="002D551E" w:rsidRPr="002D551E" w14:paraId="0D5F19D0" w14:textId="77777777" w:rsidTr="009A3E81">
        <w:trPr>
          <w:trHeight w:val="315"/>
        </w:trPr>
        <w:tc>
          <w:tcPr>
            <w:tcW w:w="943" w:type="dxa"/>
            <w:vMerge/>
            <w:vAlign w:val="center"/>
            <w:hideMark/>
          </w:tcPr>
          <w:p w14:paraId="6FEA7873" w14:textId="77777777" w:rsidR="004724AE" w:rsidRPr="002D551E" w:rsidRDefault="004724AE" w:rsidP="004724AE"/>
        </w:tc>
        <w:tc>
          <w:tcPr>
            <w:tcW w:w="2163" w:type="dxa"/>
            <w:vMerge/>
            <w:vAlign w:val="center"/>
            <w:hideMark/>
          </w:tcPr>
          <w:p w14:paraId="111BCB4B" w14:textId="77777777" w:rsidR="004724AE" w:rsidRPr="002D551E" w:rsidRDefault="004724AE" w:rsidP="004724AE"/>
        </w:tc>
        <w:tc>
          <w:tcPr>
            <w:tcW w:w="1704" w:type="dxa"/>
            <w:vMerge/>
            <w:vAlign w:val="center"/>
            <w:hideMark/>
          </w:tcPr>
          <w:p w14:paraId="7252A4EE" w14:textId="77777777" w:rsidR="004724AE" w:rsidRPr="002D551E" w:rsidRDefault="004724AE" w:rsidP="004724AE"/>
        </w:tc>
        <w:tc>
          <w:tcPr>
            <w:tcW w:w="2982" w:type="dxa"/>
            <w:vMerge/>
            <w:vAlign w:val="center"/>
            <w:hideMark/>
          </w:tcPr>
          <w:p w14:paraId="678E3080" w14:textId="77777777" w:rsidR="004724AE" w:rsidRPr="002D551E" w:rsidRDefault="004724AE" w:rsidP="004724AE"/>
        </w:tc>
        <w:tc>
          <w:tcPr>
            <w:tcW w:w="1310" w:type="dxa"/>
            <w:shd w:val="clear" w:color="auto" w:fill="auto"/>
            <w:noWrap/>
            <w:vAlign w:val="center"/>
            <w:hideMark/>
          </w:tcPr>
          <w:p w14:paraId="54E78A05" w14:textId="77777777" w:rsidR="004724AE" w:rsidRPr="002D551E" w:rsidRDefault="004724AE" w:rsidP="004724AE">
            <w:pPr>
              <w:jc w:val="center"/>
            </w:pPr>
            <w:r w:rsidRPr="002D551E">
              <w:t>Launags</w:t>
            </w:r>
          </w:p>
        </w:tc>
        <w:tc>
          <w:tcPr>
            <w:tcW w:w="1920" w:type="dxa"/>
            <w:shd w:val="clear" w:color="auto" w:fill="auto"/>
            <w:noWrap/>
            <w:vAlign w:val="center"/>
            <w:hideMark/>
          </w:tcPr>
          <w:p w14:paraId="51A6D4C1" w14:textId="77777777" w:rsidR="004724AE" w:rsidRPr="002D551E" w:rsidRDefault="004724AE" w:rsidP="004724AE">
            <w:pPr>
              <w:jc w:val="center"/>
            </w:pPr>
            <w:r w:rsidRPr="002D551E">
              <w:t>0,94</w:t>
            </w:r>
          </w:p>
        </w:tc>
        <w:tc>
          <w:tcPr>
            <w:tcW w:w="1920" w:type="dxa"/>
            <w:shd w:val="clear" w:color="auto" w:fill="auto"/>
            <w:noWrap/>
            <w:vAlign w:val="center"/>
            <w:hideMark/>
          </w:tcPr>
          <w:p w14:paraId="083CE262" w14:textId="77777777" w:rsidR="004724AE" w:rsidRPr="002D551E" w:rsidRDefault="004724AE" w:rsidP="004724AE">
            <w:pPr>
              <w:jc w:val="center"/>
            </w:pPr>
            <w:r w:rsidRPr="002D551E">
              <w:t>0,94</w:t>
            </w:r>
          </w:p>
        </w:tc>
        <w:tc>
          <w:tcPr>
            <w:tcW w:w="1680" w:type="dxa"/>
            <w:shd w:val="clear" w:color="auto" w:fill="auto"/>
            <w:noWrap/>
            <w:vAlign w:val="center"/>
            <w:hideMark/>
          </w:tcPr>
          <w:p w14:paraId="22C57D28" w14:textId="77777777" w:rsidR="004724AE" w:rsidRPr="002D551E" w:rsidRDefault="004724AE" w:rsidP="004724AE">
            <w:pPr>
              <w:jc w:val="center"/>
            </w:pPr>
            <w:r w:rsidRPr="002D551E">
              <w:t>0,00</w:t>
            </w:r>
          </w:p>
        </w:tc>
      </w:tr>
      <w:tr w:rsidR="002D551E" w:rsidRPr="002D551E" w14:paraId="414FF77E" w14:textId="77777777" w:rsidTr="009A3E81">
        <w:trPr>
          <w:trHeight w:val="315"/>
        </w:trPr>
        <w:tc>
          <w:tcPr>
            <w:tcW w:w="943" w:type="dxa"/>
            <w:vMerge/>
            <w:vAlign w:val="center"/>
            <w:hideMark/>
          </w:tcPr>
          <w:p w14:paraId="146DEF78" w14:textId="77777777" w:rsidR="004724AE" w:rsidRPr="002D551E" w:rsidRDefault="004724AE" w:rsidP="004724AE"/>
        </w:tc>
        <w:tc>
          <w:tcPr>
            <w:tcW w:w="2163" w:type="dxa"/>
            <w:vMerge/>
            <w:vAlign w:val="center"/>
            <w:hideMark/>
          </w:tcPr>
          <w:p w14:paraId="58889D31" w14:textId="77777777" w:rsidR="004724AE" w:rsidRPr="002D551E" w:rsidRDefault="004724AE" w:rsidP="004724AE"/>
        </w:tc>
        <w:tc>
          <w:tcPr>
            <w:tcW w:w="1704" w:type="dxa"/>
            <w:vMerge/>
            <w:vAlign w:val="center"/>
            <w:hideMark/>
          </w:tcPr>
          <w:p w14:paraId="0C034F66" w14:textId="77777777" w:rsidR="004724AE" w:rsidRPr="002D551E" w:rsidRDefault="004724AE" w:rsidP="004724AE"/>
        </w:tc>
        <w:tc>
          <w:tcPr>
            <w:tcW w:w="2982" w:type="dxa"/>
            <w:vMerge/>
            <w:vAlign w:val="center"/>
            <w:hideMark/>
          </w:tcPr>
          <w:p w14:paraId="7609B36C" w14:textId="77777777" w:rsidR="004724AE" w:rsidRPr="002D551E" w:rsidRDefault="004724AE" w:rsidP="004724AE"/>
        </w:tc>
        <w:tc>
          <w:tcPr>
            <w:tcW w:w="1310" w:type="dxa"/>
            <w:shd w:val="clear" w:color="000000" w:fill="F2F2F2"/>
            <w:noWrap/>
            <w:vAlign w:val="center"/>
            <w:hideMark/>
          </w:tcPr>
          <w:p w14:paraId="6D353F5A"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2ECC491F" w14:textId="77777777" w:rsidR="004724AE" w:rsidRPr="002D551E" w:rsidRDefault="004724AE" w:rsidP="004724AE">
            <w:pPr>
              <w:jc w:val="center"/>
              <w:rPr>
                <w:b/>
                <w:bCs/>
              </w:rPr>
            </w:pPr>
            <w:r w:rsidRPr="002D551E">
              <w:rPr>
                <w:b/>
                <w:bCs/>
              </w:rPr>
              <w:t>3,71</w:t>
            </w:r>
          </w:p>
        </w:tc>
        <w:tc>
          <w:tcPr>
            <w:tcW w:w="1920" w:type="dxa"/>
            <w:shd w:val="clear" w:color="000000" w:fill="F2F2F2"/>
            <w:noWrap/>
            <w:vAlign w:val="center"/>
            <w:hideMark/>
          </w:tcPr>
          <w:p w14:paraId="6E1DF39D" w14:textId="77777777" w:rsidR="004724AE" w:rsidRPr="002D551E" w:rsidRDefault="004724AE" w:rsidP="004724AE">
            <w:pPr>
              <w:jc w:val="center"/>
              <w:rPr>
                <w:b/>
                <w:bCs/>
              </w:rPr>
            </w:pPr>
            <w:r w:rsidRPr="002D551E">
              <w:rPr>
                <w:b/>
                <w:bCs/>
              </w:rPr>
              <w:t>3,71</w:t>
            </w:r>
          </w:p>
        </w:tc>
        <w:tc>
          <w:tcPr>
            <w:tcW w:w="1680" w:type="dxa"/>
            <w:shd w:val="clear" w:color="000000" w:fill="F2F2F2"/>
            <w:noWrap/>
            <w:vAlign w:val="center"/>
            <w:hideMark/>
          </w:tcPr>
          <w:p w14:paraId="0E17C792" w14:textId="77777777" w:rsidR="004724AE" w:rsidRPr="002D551E" w:rsidRDefault="004724AE" w:rsidP="004724AE">
            <w:pPr>
              <w:jc w:val="center"/>
              <w:rPr>
                <w:b/>
                <w:bCs/>
              </w:rPr>
            </w:pPr>
            <w:r w:rsidRPr="002D551E">
              <w:rPr>
                <w:b/>
                <w:bCs/>
              </w:rPr>
              <w:t>0,00</w:t>
            </w:r>
          </w:p>
        </w:tc>
      </w:tr>
      <w:tr w:rsidR="002D551E" w:rsidRPr="002D551E" w14:paraId="681F7A8E" w14:textId="77777777" w:rsidTr="009A3E81">
        <w:trPr>
          <w:trHeight w:val="315"/>
        </w:trPr>
        <w:tc>
          <w:tcPr>
            <w:tcW w:w="943" w:type="dxa"/>
            <w:vMerge/>
            <w:vAlign w:val="center"/>
            <w:hideMark/>
          </w:tcPr>
          <w:p w14:paraId="33D6733E" w14:textId="77777777" w:rsidR="004724AE" w:rsidRPr="002D551E" w:rsidRDefault="004724AE" w:rsidP="004724AE"/>
        </w:tc>
        <w:tc>
          <w:tcPr>
            <w:tcW w:w="2163" w:type="dxa"/>
            <w:vMerge/>
            <w:vAlign w:val="center"/>
            <w:hideMark/>
          </w:tcPr>
          <w:p w14:paraId="450FDC87" w14:textId="77777777" w:rsidR="004724AE" w:rsidRPr="002D551E" w:rsidRDefault="004724AE" w:rsidP="004724AE"/>
        </w:tc>
        <w:tc>
          <w:tcPr>
            <w:tcW w:w="1704" w:type="dxa"/>
            <w:vMerge/>
            <w:vAlign w:val="center"/>
            <w:hideMark/>
          </w:tcPr>
          <w:p w14:paraId="0C8BFA11" w14:textId="77777777" w:rsidR="004724AE" w:rsidRPr="002D551E" w:rsidRDefault="004724AE" w:rsidP="004724AE"/>
        </w:tc>
        <w:tc>
          <w:tcPr>
            <w:tcW w:w="2982" w:type="dxa"/>
            <w:vMerge w:val="restart"/>
            <w:shd w:val="clear" w:color="auto" w:fill="auto"/>
            <w:vAlign w:val="center"/>
            <w:hideMark/>
          </w:tcPr>
          <w:p w14:paraId="71051B8A" w14:textId="77777777" w:rsidR="004724AE" w:rsidRPr="002D551E" w:rsidRDefault="004724AE" w:rsidP="004724AE">
            <w:pPr>
              <w:jc w:val="center"/>
            </w:pPr>
            <w:r w:rsidRPr="002D551E">
              <w:t>Audzēkņi ar ārsta apstiprinātu diagnozi, kuras dēļ nepieciešama uztura korekcija</w:t>
            </w:r>
          </w:p>
        </w:tc>
        <w:tc>
          <w:tcPr>
            <w:tcW w:w="1310" w:type="dxa"/>
            <w:shd w:val="clear" w:color="auto" w:fill="auto"/>
            <w:noWrap/>
            <w:vAlign w:val="center"/>
            <w:hideMark/>
          </w:tcPr>
          <w:p w14:paraId="6BFE7444" w14:textId="77777777" w:rsidR="004724AE" w:rsidRPr="002D551E" w:rsidRDefault="004724AE" w:rsidP="004724AE">
            <w:pPr>
              <w:jc w:val="center"/>
            </w:pPr>
            <w:r w:rsidRPr="002D551E">
              <w:t>Brokastis</w:t>
            </w:r>
          </w:p>
        </w:tc>
        <w:tc>
          <w:tcPr>
            <w:tcW w:w="1920" w:type="dxa"/>
            <w:shd w:val="clear" w:color="auto" w:fill="auto"/>
            <w:noWrap/>
            <w:vAlign w:val="center"/>
            <w:hideMark/>
          </w:tcPr>
          <w:p w14:paraId="1BBF4DB7" w14:textId="77777777" w:rsidR="004724AE" w:rsidRPr="002D551E" w:rsidRDefault="004724AE" w:rsidP="004724AE">
            <w:pPr>
              <w:jc w:val="center"/>
            </w:pPr>
            <w:r w:rsidRPr="002D551E">
              <w:t>1,29</w:t>
            </w:r>
          </w:p>
        </w:tc>
        <w:tc>
          <w:tcPr>
            <w:tcW w:w="1920" w:type="dxa"/>
            <w:shd w:val="clear" w:color="auto" w:fill="auto"/>
            <w:noWrap/>
            <w:vAlign w:val="center"/>
            <w:hideMark/>
          </w:tcPr>
          <w:p w14:paraId="15152672" w14:textId="77777777" w:rsidR="004724AE" w:rsidRPr="002D551E" w:rsidRDefault="004724AE" w:rsidP="004724AE">
            <w:pPr>
              <w:jc w:val="center"/>
            </w:pPr>
            <w:r w:rsidRPr="002D551E">
              <w:t>0,79</w:t>
            </w:r>
          </w:p>
        </w:tc>
        <w:tc>
          <w:tcPr>
            <w:tcW w:w="1680" w:type="dxa"/>
            <w:shd w:val="clear" w:color="auto" w:fill="auto"/>
            <w:noWrap/>
            <w:vAlign w:val="center"/>
            <w:hideMark/>
          </w:tcPr>
          <w:p w14:paraId="6770A965" w14:textId="77777777" w:rsidR="004724AE" w:rsidRPr="002D551E" w:rsidRDefault="004724AE" w:rsidP="004724AE">
            <w:pPr>
              <w:jc w:val="center"/>
            </w:pPr>
            <w:r w:rsidRPr="002D551E">
              <w:t>0,50</w:t>
            </w:r>
          </w:p>
        </w:tc>
      </w:tr>
      <w:tr w:rsidR="002D551E" w:rsidRPr="002D551E" w14:paraId="159A3230" w14:textId="77777777" w:rsidTr="009A3E81">
        <w:trPr>
          <w:trHeight w:val="315"/>
        </w:trPr>
        <w:tc>
          <w:tcPr>
            <w:tcW w:w="943" w:type="dxa"/>
            <w:vMerge/>
            <w:vAlign w:val="center"/>
            <w:hideMark/>
          </w:tcPr>
          <w:p w14:paraId="1AAD84E3" w14:textId="77777777" w:rsidR="004724AE" w:rsidRPr="002D551E" w:rsidRDefault="004724AE" w:rsidP="004724AE"/>
        </w:tc>
        <w:tc>
          <w:tcPr>
            <w:tcW w:w="2163" w:type="dxa"/>
            <w:vMerge/>
            <w:vAlign w:val="center"/>
            <w:hideMark/>
          </w:tcPr>
          <w:p w14:paraId="0DCFB024" w14:textId="77777777" w:rsidR="004724AE" w:rsidRPr="002D551E" w:rsidRDefault="004724AE" w:rsidP="004724AE"/>
        </w:tc>
        <w:tc>
          <w:tcPr>
            <w:tcW w:w="1704" w:type="dxa"/>
            <w:vMerge/>
            <w:vAlign w:val="center"/>
            <w:hideMark/>
          </w:tcPr>
          <w:p w14:paraId="73A506FA" w14:textId="77777777" w:rsidR="004724AE" w:rsidRPr="002D551E" w:rsidRDefault="004724AE" w:rsidP="004724AE"/>
        </w:tc>
        <w:tc>
          <w:tcPr>
            <w:tcW w:w="2982" w:type="dxa"/>
            <w:vMerge/>
            <w:vAlign w:val="center"/>
            <w:hideMark/>
          </w:tcPr>
          <w:p w14:paraId="1D09A3FA" w14:textId="77777777" w:rsidR="004724AE" w:rsidRPr="002D551E" w:rsidRDefault="004724AE" w:rsidP="004724AE"/>
        </w:tc>
        <w:tc>
          <w:tcPr>
            <w:tcW w:w="1310" w:type="dxa"/>
            <w:shd w:val="clear" w:color="auto" w:fill="auto"/>
            <w:noWrap/>
            <w:vAlign w:val="center"/>
            <w:hideMark/>
          </w:tcPr>
          <w:p w14:paraId="15E46ABD" w14:textId="77777777" w:rsidR="004724AE" w:rsidRPr="002D551E" w:rsidRDefault="004724AE" w:rsidP="004724AE">
            <w:pPr>
              <w:jc w:val="center"/>
            </w:pPr>
            <w:r w:rsidRPr="002D551E">
              <w:t>Pusdienas</w:t>
            </w:r>
          </w:p>
        </w:tc>
        <w:tc>
          <w:tcPr>
            <w:tcW w:w="1920" w:type="dxa"/>
            <w:shd w:val="clear" w:color="auto" w:fill="auto"/>
            <w:noWrap/>
            <w:vAlign w:val="center"/>
            <w:hideMark/>
          </w:tcPr>
          <w:p w14:paraId="76DFA1FC" w14:textId="77777777" w:rsidR="004724AE" w:rsidRPr="002D551E" w:rsidRDefault="004724AE" w:rsidP="004724AE">
            <w:pPr>
              <w:jc w:val="center"/>
            </w:pPr>
            <w:r w:rsidRPr="002D551E">
              <w:t>1,48</w:t>
            </w:r>
          </w:p>
        </w:tc>
        <w:tc>
          <w:tcPr>
            <w:tcW w:w="1920" w:type="dxa"/>
            <w:shd w:val="clear" w:color="auto" w:fill="auto"/>
            <w:noWrap/>
            <w:vAlign w:val="center"/>
            <w:hideMark/>
          </w:tcPr>
          <w:p w14:paraId="7C562BC4" w14:textId="77777777" w:rsidR="004724AE" w:rsidRPr="002D551E" w:rsidRDefault="004724AE" w:rsidP="004724AE">
            <w:pPr>
              <w:jc w:val="center"/>
            </w:pPr>
            <w:r w:rsidRPr="002D551E">
              <w:t>0,48</w:t>
            </w:r>
          </w:p>
        </w:tc>
        <w:tc>
          <w:tcPr>
            <w:tcW w:w="1680" w:type="dxa"/>
            <w:shd w:val="clear" w:color="auto" w:fill="auto"/>
            <w:noWrap/>
            <w:vAlign w:val="center"/>
            <w:hideMark/>
          </w:tcPr>
          <w:p w14:paraId="10D9FBB6" w14:textId="77777777" w:rsidR="004724AE" w:rsidRPr="002D551E" w:rsidRDefault="004724AE" w:rsidP="004724AE">
            <w:pPr>
              <w:jc w:val="center"/>
            </w:pPr>
            <w:r w:rsidRPr="002D551E">
              <w:t>1,00</w:t>
            </w:r>
          </w:p>
        </w:tc>
      </w:tr>
      <w:tr w:rsidR="002D551E" w:rsidRPr="002D551E" w14:paraId="3C4F09F1" w14:textId="77777777" w:rsidTr="009A3E81">
        <w:trPr>
          <w:trHeight w:val="315"/>
        </w:trPr>
        <w:tc>
          <w:tcPr>
            <w:tcW w:w="943" w:type="dxa"/>
            <w:vMerge/>
            <w:vAlign w:val="center"/>
            <w:hideMark/>
          </w:tcPr>
          <w:p w14:paraId="57841056" w14:textId="77777777" w:rsidR="004724AE" w:rsidRPr="002D551E" w:rsidRDefault="004724AE" w:rsidP="004724AE"/>
        </w:tc>
        <w:tc>
          <w:tcPr>
            <w:tcW w:w="2163" w:type="dxa"/>
            <w:vMerge/>
            <w:vAlign w:val="center"/>
            <w:hideMark/>
          </w:tcPr>
          <w:p w14:paraId="0073963A" w14:textId="77777777" w:rsidR="004724AE" w:rsidRPr="002D551E" w:rsidRDefault="004724AE" w:rsidP="004724AE"/>
        </w:tc>
        <w:tc>
          <w:tcPr>
            <w:tcW w:w="1704" w:type="dxa"/>
            <w:vMerge/>
            <w:vAlign w:val="center"/>
            <w:hideMark/>
          </w:tcPr>
          <w:p w14:paraId="6D56E085" w14:textId="77777777" w:rsidR="004724AE" w:rsidRPr="002D551E" w:rsidRDefault="004724AE" w:rsidP="004724AE"/>
        </w:tc>
        <w:tc>
          <w:tcPr>
            <w:tcW w:w="2982" w:type="dxa"/>
            <w:vMerge/>
            <w:vAlign w:val="center"/>
            <w:hideMark/>
          </w:tcPr>
          <w:p w14:paraId="38F04A06" w14:textId="77777777" w:rsidR="004724AE" w:rsidRPr="002D551E" w:rsidRDefault="004724AE" w:rsidP="004724AE"/>
        </w:tc>
        <w:tc>
          <w:tcPr>
            <w:tcW w:w="1310" w:type="dxa"/>
            <w:shd w:val="clear" w:color="auto" w:fill="auto"/>
            <w:noWrap/>
            <w:vAlign w:val="center"/>
            <w:hideMark/>
          </w:tcPr>
          <w:p w14:paraId="7554A95C" w14:textId="77777777" w:rsidR="004724AE" w:rsidRPr="002D551E" w:rsidRDefault="004724AE" w:rsidP="004724AE">
            <w:pPr>
              <w:jc w:val="center"/>
            </w:pPr>
            <w:r w:rsidRPr="002D551E">
              <w:t>Launags</w:t>
            </w:r>
          </w:p>
        </w:tc>
        <w:tc>
          <w:tcPr>
            <w:tcW w:w="1920" w:type="dxa"/>
            <w:shd w:val="clear" w:color="auto" w:fill="auto"/>
            <w:noWrap/>
            <w:vAlign w:val="center"/>
            <w:hideMark/>
          </w:tcPr>
          <w:p w14:paraId="4BF21ED0" w14:textId="77777777" w:rsidR="004724AE" w:rsidRPr="002D551E" w:rsidRDefault="004724AE" w:rsidP="004724AE">
            <w:pPr>
              <w:jc w:val="center"/>
            </w:pPr>
            <w:r w:rsidRPr="002D551E">
              <w:t>0,94</w:t>
            </w:r>
          </w:p>
        </w:tc>
        <w:tc>
          <w:tcPr>
            <w:tcW w:w="1920" w:type="dxa"/>
            <w:shd w:val="clear" w:color="auto" w:fill="auto"/>
            <w:noWrap/>
            <w:vAlign w:val="center"/>
            <w:hideMark/>
          </w:tcPr>
          <w:p w14:paraId="2294FD16" w14:textId="77777777" w:rsidR="004724AE" w:rsidRPr="002D551E" w:rsidRDefault="004724AE" w:rsidP="004724AE">
            <w:pPr>
              <w:jc w:val="center"/>
            </w:pPr>
            <w:r w:rsidRPr="002D551E">
              <w:t>0,44</w:t>
            </w:r>
          </w:p>
        </w:tc>
        <w:tc>
          <w:tcPr>
            <w:tcW w:w="1680" w:type="dxa"/>
            <w:shd w:val="clear" w:color="auto" w:fill="auto"/>
            <w:noWrap/>
            <w:vAlign w:val="center"/>
            <w:hideMark/>
          </w:tcPr>
          <w:p w14:paraId="48BE0192" w14:textId="77777777" w:rsidR="004724AE" w:rsidRPr="002D551E" w:rsidRDefault="004724AE" w:rsidP="004724AE">
            <w:pPr>
              <w:jc w:val="center"/>
            </w:pPr>
            <w:r w:rsidRPr="002D551E">
              <w:t>0,50</w:t>
            </w:r>
          </w:p>
        </w:tc>
      </w:tr>
      <w:tr w:rsidR="002D551E" w:rsidRPr="002D551E" w14:paraId="11A3051E" w14:textId="77777777" w:rsidTr="009A3E81">
        <w:trPr>
          <w:trHeight w:val="330"/>
        </w:trPr>
        <w:tc>
          <w:tcPr>
            <w:tcW w:w="943" w:type="dxa"/>
            <w:vMerge/>
            <w:vAlign w:val="center"/>
            <w:hideMark/>
          </w:tcPr>
          <w:p w14:paraId="3F3D3C77" w14:textId="77777777" w:rsidR="004724AE" w:rsidRPr="002D551E" w:rsidRDefault="004724AE" w:rsidP="004724AE"/>
        </w:tc>
        <w:tc>
          <w:tcPr>
            <w:tcW w:w="2163" w:type="dxa"/>
            <w:vMerge/>
            <w:vAlign w:val="center"/>
            <w:hideMark/>
          </w:tcPr>
          <w:p w14:paraId="2B4579DF" w14:textId="77777777" w:rsidR="004724AE" w:rsidRPr="002D551E" w:rsidRDefault="004724AE" w:rsidP="004724AE"/>
        </w:tc>
        <w:tc>
          <w:tcPr>
            <w:tcW w:w="1704" w:type="dxa"/>
            <w:vMerge/>
            <w:vAlign w:val="center"/>
            <w:hideMark/>
          </w:tcPr>
          <w:p w14:paraId="23613548" w14:textId="77777777" w:rsidR="004724AE" w:rsidRPr="002D551E" w:rsidRDefault="004724AE" w:rsidP="004724AE"/>
        </w:tc>
        <w:tc>
          <w:tcPr>
            <w:tcW w:w="2982" w:type="dxa"/>
            <w:vMerge/>
            <w:vAlign w:val="center"/>
            <w:hideMark/>
          </w:tcPr>
          <w:p w14:paraId="6345D9C1" w14:textId="77777777" w:rsidR="004724AE" w:rsidRPr="002D551E" w:rsidRDefault="004724AE" w:rsidP="004724AE"/>
        </w:tc>
        <w:tc>
          <w:tcPr>
            <w:tcW w:w="1310" w:type="dxa"/>
            <w:shd w:val="clear" w:color="000000" w:fill="F2F2F2"/>
            <w:noWrap/>
            <w:vAlign w:val="center"/>
            <w:hideMark/>
          </w:tcPr>
          <w:p w14:paraId="09BFAFB6"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19C4907E" w14:textId="77777777" w:rsidR="004724AE" w:rsidRPr="002D551E" w:rsidRDefault="004724AE" w:rsidP="004724AE">
            <w:pPr>
              <w:jc w:val="center"/>
              <w:rPr>
                <w:b/>
                <w:bCs/>
              </w:rPr>
            </w:pPr>
            <w:r w:rsidRPr="002D551E">
              <w:rPr>
                <w:b/>
                <w:bCs/>
              </w:rPr>
              <w:t>3,71</w:t>
            </w:r>
          </w:p>
        </w:tc>
        <w:tc>
          <w:tcPr>
            <w:tcW w:w="1920" w:type="dxa"/>
            <w:shd w:val="clear" w:color="000000" w:fill="F2F2F2"/>
            <w:noWrap/>
            <w:vAlign w:val="center"/>
            <w:hideMark/>
          </w:tcPr>
          <w:p w14:paraId="24E7EE2B" w14:textId="77777777" w:rsidR="004724AE" w:rsidRPr="002D551E" w:rsidRDefault="004724AE" w:rsidP="004724AE">
            <w:pPr>
              <w:jc w:val="center"/>
              <w:rPr>
                <w:b/>
                <w:bCs/>
              </w:rPr>
            </w:pPr>
            <w:r w:rsidRPr="002D551E">
              <w:rPr>
                <w:b/>
                <w:bCs/>
              </w:rPr>
              <w:t>1,71</w:t>
            </w:r>
          </w:p>
        </w:tc>
        <w:tc>
          <w:tcPr>
            <w:tcW w:w="1680" w:type="dxa"/>
            <w:shd w:val="clear" w:color="000000" w:fill="F2F2F2"/>
            <w:noWrap/>
            <w:vAlign w:val="center"/>
            <w:hideMark/>
          </w:tcPr>
          <w:p w14:paraId="70A8AA88" w14:textId="77777777" w:rsidR="004724AE" w:rsidRPr="002D551E" w:rsidRDefault="004724AE" w:rsidP="004724AE">
            <w:pPr>
              <w:jc w:val="center"/>
              <w:rPr>
                <w:b/>
                <w:bCs/>
              </w:rPr>
            </w:pPr>
            <w:r w:rsidRPr="002D551E">
              <w:rPr>
                <w:b/>
                <w:bCs/>
              </w:rPr>
              <w:t>2,00</w:t>
            </w:r>
          </w:p>
        </w:tc>
      </w:tr>
      <w:tr w:rsidR="002D551E" w:rsidRPr="002D551E" w14:paraId="05CC1A7C" w14:textId="77777777" w:rsidTr="009A3E81">
        <w:trPr>
          <w:trHeight w:val="315"/>
        </w:trPr>
        <w:tc>
          <w:tcPr>
            <w:tcW w:w="943" w:type="dxa"/>
            <w:vMerge w:val="restart"/>
            <w:shd w:val="clear" w:color="auto" w:fill="auto"/>
            <w:noWrap/>
            <w:vAlign w:val="center"/>
            <w:hideMark/>
          </w:tcPr>
          <w:p w14:paraId="3607FDFB" w14:textId="77777777" w:rsidR="004724AE" w:rsidRPr="002D551E" w:rsidRDefault="004724AE" w:rsidP="004724AE">
            <w:pPr>
              <w:jc w:val="center"/>
            </w:pPr>
            <w:r w:rsidRPr="002D551E">
              <w:t>2</w:t>
            </w:r>
          </w:p>
        </w:tc>
        <w:tc>
          <w:tcPr>
            <w:tcW w:w="2163" w:type="dxa"/>
            <w:vMerge w:val="restart"/>
            <w:shd w:val="clear" w:color="auto" w:fill="auto"/>
            <w:vAlign w:val="center"/>
            <w:hideMark/>
          </w:tcPr>
          <w:p w14:paraId="6BA754DB" w14:textId="77777777" w:rsidR="004724AE" w:rsidRPr="002D551E" w:rsidRDefault="004724AE" w:rsidP="004724AE">
            <w:pPr>
              <w:jc w:val="center"/>
            </w:pPr>
            <w:r w:rsidRPr="002D551E">
              <w:t>Limbažu pilsētas 2. pirmsskolas izglītības iestāde "</w:t>
            </w:r>
            <w:proofErr w:type="spellStart"/>
            <w:r w:rsidRPr="002D551E">
              <w:t>Kāpēcītis</w:t>
            </w:r>
            <w:proofErr w:type="spellEnd"/>
            <w:r w:rsidRPr="002D551E">
              <w:t>"</w:t>
            </w:r>
          </w:p>
        </w:tc>
        <w:tc>
          <w:tcPr>
            <w:tcW w:w="1704" w:type="dxa"/>
            <w:vMerge w:val="restart"/>
            <w:shd w:val="clear" w:color="auto" w:fill="auto"/>
            <w:vAlign w:val="center"/>
            <w:hideMark/>
          </w:tcPr>
          <w:p w14:paraId="0D6F4B20" w14:textId="77777777" w:rsidR="004724AE" w:rsidRPr="002D551E" w:rsidRDefault="004724AE" w:rsidP="004724AE">
            <w:pPr>
              <w:jc w:val="center"/>
            </w:pPr>
            <w:r w:rsidRPr="002D551E">
              <w:t>01.09.-31.08.</w:t>
            </w:r>
          </w:p>
        </w:tc>
        <w:tc>
          <w:tcPr>
            <w:tcW w:w="2982" w:type="dxa"/>
            <w:vMerge w:val="restart"/>
            <w:shd w:val="clear" w:color="auto" w:fill="auto"/>
            <w:noWrap/>
            <w:vAlign w:val="center"/>
            <w:hideMark/>
          </w:tcPr>
          <w:p w14:paraId="01A1BDF4" w14:textId="77777777" w:rsidR="004724AE" w:rsidRPr="002D551E" w:rsidRDefault="004724AE" w:rsidP="004724AE">
            <w:pPr>
              <w:jc w:val="center"/>
            </w:pPr>
            <w:r w:rsidRPr="002D551E">
              <w:t>1,5 - 3 gadi</w:t>
            </w:r>
          </w:p>
        </w:tc>
        <w:tc>
          <w:tcPr>
            <w:tcW w:w="1310" w:type="dxa"/>
            <w:shd w:val="clear" w:color="auto" w:fill="auto"/>
            <w:noWrap/>
            <w:vAlign w:val="center"/>
            <w:hideMark/>
          </w:tcPr>
          <w:p w14:paraId="3500FD60" w14:textId="77777777" w:rsidR="004724AE" w:rsidRPr="002D551E" w:rsidRDefault="004724AE" w:rsidP="004724AE">
            <w:pPr>
              <w:jc w:val="center"/>
            </w:pPr>
            <w:r w:rsidRPr="002D551E">
              <w:t>Brokastis</w:t>
            </w:r>
          </w:p>
        </w:tc>
        <w:tc>
          <w:tcPr>
            <w:tcW w:w="1920" w:type="dxa"/>
            <w:shd w:val="clear" w:color="auto" w:fill="auto"/>
            <w:noWrap/>
            <w:vAlign w:val="center"/>
            <w:hideMark/>
          </w:tcPr>
          <w:p w14:paraId="02052D83" w14:textId="77777777" w:rsidR="004724AE" w:rsidRPr="002D551E" w:rsidRDefault="004724AE" w:rsidP="004724AE">
            <w:pPr>
              <w:jc w:val="center"/>
            </w:pPr>
            <w:r w:rsidRPr="002D551E">
              <w:t>1,08</w:t>
            </w:r>
          </w:p>
        </w:tc>
        <w:tc>
          <w:tcPr>
            <w:tcW w:w="1920" w:type="dxa"/>
            <w:shd w:val="clear" w:color="auto" w:fill="auto"/>
            <w:noWrap/>
            <w:vAlign w:val="center"/>
            <w:hideMark/>
          </w:tcPr>
          <w:p w14:paraId="1BAFAD35" w14:textId="77777777" w:rsidR="004724AE" w:rsidRPr="002D551E" w:rsidRDefault="004724AE" w:rsidP="004724AE">
            <w:pPr>
              <w:jc w:val="center"/>
            </w:pPr>
            <w:r w:rsidRPr="002D551E">
              <w:t>0,58</w:t>
            </w:r>
          </w:p>
        </w:tc>
        <w:tc>
          <w:tcPr>
            <w:tcW w:w="1680" w:type="dxa"/>
            <w:shd w:val="clear" w:color="auto" w:fill="auto"/>
            <w:noWrap/>
            <w:vAlign w:val="center"/>
            <w:hideMark/>
          </w:tcPr>
          <w:p w14:paraId="3D948556" w14:textId="77777777" w:rsidR="004724AE" w:rsidRPr="002D551E" w:rsidRDefault="004724AE" w:rsidP="004724AE">
            <w:pPr>
              <w:jc w:val="center"/>
            </w:pPr>
            <w:r w:rsidRPr="002D551E">
              <w:t>0,50</w:t>
            </w:r>
          </w:p>
        </w:tc>
      </w:tr>
      <w:tr w:rsidR="002D551E" w:rsidRPr="002D551E" w14:paraId="502E0CC9" w14:textId="77777777" w:rsidTr="009A3E81">
        <w:trPr>
          <w:trHeight w:val="315"/>
        </w:trPr>
        <w:tc>
          <w:tcPr>
            <w:tcW w:w="943" w:type="dxa"/>
            <w:vMerge/>
            <w:vAlign w:val="center"/>
            <w:hideMark/>
          </w:tcPr>
          <w:p w14:paraId="0220C7F0" w14:textId="77777777" w:rsidR="004724AE" w:rsidRPr="002D551E" w:rsidRDefault="004724AE" w:rsidP="004724AE"/>
        </w:tc>
        <w:tc>
          <w:tcPr>
            <w:tcW w:w="2163" w:type="dxa"/>
            <w:vMerge/>
            <w:vAlign w:val="center"/>
            <w:hideMark/>
          </w:tcPr>
          <w:p w14:paraId="3EA30134" w14:textId="77777777" w:rsidR="004724AE" w:rsidRPr="002D551E" w:rsidRDefault="004724AE" w:rsidP="004724AE"/>
        </w:tc>
        <w:tc>
          <w:tcPr>
            <w:tcW w:w="1704" w:type="dxa"/>
            <w:vMerge/>
            <w:vAlign w:val="center"/>
            <w:hideMark/>
          </w:tcPr>
          <w:p w14:paraId="0E71F885" w14:textId="77777777" w:rsidR="004724AE" w:rsidRPr="002D551E" w:rsidRDefault="004724AE" w:rsidP="004724AE"/>
        </w:tc>
        <w:tc>
          <w:tcPr>
            <w:tcW w:w="2982" w:type="dxa"/>
            <w:vMerge/>
            <w:vAlign w:val="center"/>
            <w:hideMark/>
          </w:tcPr>
          <w:p w14:paraId="4557BB84" w14:textId="77777777" w:rsidR="004724AE" w:rsidRPr="002D551E" w:rsidRDefault="004724AE" w:rsidP="004724AE"/>
        </w:tc>
        <w:tc>
          <w:tcPr>
            <w:tcW w:w="1310" w:type="dxa"/>
            <w:shd w:val="clear" w:color="auto" w:fill="auto"/>
            <w:noWrap/>
            <w:vAlign w:val="center"/>
            <w:hideMark/>
          </w:tcPr>
          <w:p w14:paraId="51C18F71" w14:textId="77777777" w:rsidR="004724AE" w:rsidRPr="002D551E" w:rsidRDefault="004724AE" w:rsidP="004724AE">
            <w:pPr>
              <w:jc w:val="center"/>
            </w:pPr>
            <w:r w:rsidRPr="002D551E">
              <w:t>Pusdienas</w:t>
            </w:r>
          </w:p>
        </w:tc>
        <w:tc>
          <w:tcPr>
            <w:tcW w:w="1920" w:type="dxa"/>
            <w:shd w:val="clear" w:color="auto" w:fill="auto"/>
            <w:noWrap/>
            <w:vAlign w:val="center"/>
            <w:hideMark/>
          </w:tcPr>
          <w:p w14:paraId="09A8CFC0" w14:textId="77777777" w:rsidR="004724AE" w:rsidRPr="002D551E" w:rsidRDefault="004724AE" w:rsidP="004724AE">
            <w:pPr>
              <w:jc w:val="center"/>
            </w:pPr>
            <w:r w:rsidRPr="002D551E">
              <w:t>1,29</w:t>
            </w:r>
          </w:p>
        </w:tc>
        <w:tc>
          <w:tcPr>
            <w:tcW w:w="1920" w:type="dxa"/>
            <w:shd w:val="clear" w:color="auto" w:fill="auto"/>
            <w:noWrap/>
            <w:vAlign w:val="center"/>
            <w:hideMark/>
          </w:tcPr>
          <w:p w14:paraId="2C36A93B" w14:textId="77777777" w:rsidR="004724AE" w:rsidRPr="002D551E" w:rsidRDefault="004724AE" w:rsidP="004724AE">
            <w:pPr>
              <w:jc w:val="center"/>
            </w:pPr>
            <w:r w:rsidRPr="002D551E">
              <w:t>0,29</w:t>
            </w:r>
          </w:p>
        </w:tc>
        <w:tc>
          <w:tcPr>
            <w:tcW w:w="1680" w:type="dxa"/>
            <w:shd w:val="clear" w:color="auto" w:fill="auto"/>
            <w:noWrap/>
            <w:vAlign w:val="center"/>
            <w:hideMark/>
          </w:tcPr>
          <w:p w14:paraId="480703EA" w14:textId="77777777" w:rsidR="004724AE" w:rsidRPr="002D551E" w:rsidRDefault="004724AE" w:rsidP="004724AE">
            <w:pPr>
              <w:jc w:val="center"/>
            </w:pPr>
            <w:r w:rsidRPr="002D551E">
              <w:t>1,00</w:t>
            </w:r>
          </w:p>
        </w:tc>
      </w:tr>
      <w:tr w:rsidR="002D551E" w:rsidRPr="002D551E" w14:paraId="67BF6848" w14:textId="77777777" w:rsidTr="009A3E81">
        <w:trPr>
          <w:trHeight w:val="315"/>
        </w:trPr>
        <w:tc>
          <w:tcPr>
            <w:tcW w:w="943" w:type="dxa"/>
            <w:vMerge/>
            <w:vAlign w:val="center"/>
            <w:hideMark/>
          </w:tcPr>
          <w:p w14:paraId="11AD60A0" w14:textId="77777777" w:rsidR="004724AE" w:rsidRPr="002D551E" w:rsidRDefault="004724AE" w:rsidP="004724AE"/>
        </w:tc>
        <w:tc>
          <w:tcPr>
            <w:tcW w:w="2163" w:type="dxa"/>
            <w:vMerge/>
            <w:vAlign w:val="center"/>
            <w:hideMark/>
          </w:tcPr>
          <w:p w14:paraId="4360994A" w14:textId="77777777" w:rsidR="004724AE" w:rsidRPr="002D551E" w:rsidRDefault="004724AE" w:rsidP="004724AE"/>
        </w:tc>
        <w:tc>
          <w:tcPr>
            <w:tcW w:w="1704" w:type="dxa"/>
            <w:vMerge/>
            <w:vAlign w:val="center"/>
            <w:hideMark/>
          </w:tcPr>
          <w:p w14:paraId="6BE58A71" w14:textId="77777777" w:rsidR="004724AE" w:rsidRPr="002D551E" w:rsidRDefault="004724AE" w:rsidP="004724AE"/>
        </w:tc>
        <w:tc>
          <w:tcPr>
            <w:tcW w:w="2982" w:type="dxa"/>
            <w:vMerge/>
            <w:vAlign w:val="center"/>
            <w:hideMark/>
          </w:tcPr>
          <w:p w14:paraId="5FFCF3BB" w14:textId="77777777" w:rsidR="004724AE" w:rsidRPr="002D551E" w:rsidRDefault="004724AE" w:rsidP="004724AE"/>
        </w:tc>
        <w:tc>
          <w:tcPr>
            <w:tcW w:w="1310" w:type="dxa"/>
            <w:shd w:val="clear" w:color="auto" w:fill="auto"/>
            <w:noWrap/>
            <w:vAlign w:val="center"/>
            <w:hideMark/>
          </w:tcPr>
          <w:p w14:paraId="061F2F51" w14:textId="77777777" w:rsidR="004724AE" w:rsidRPr="002D551E" w:rsidRDefault="004724AE" w:rsidP="004724AE">
            <w:pPr>
              <w:jc w:val="center"/>
            </w:pPr>
            <w:r w:rsidRPr="002D551E">
              <w:t>Launags</w:t>
            </w:r>
          </w:p>
        </w:tc>
        <w:tc>
          <w:tcPr>
            <w:tcW w:w="1920" w:type="dxa"/>
            <w:shd w:val="clear" w:color="auto" w:fill="auto"/>
            <w:noWrap/>
            <w:vAlign w:val="center"/>
            <w:hideMark/>
          </w:tcPr>
          <w:p w14:paraId="7566FCDB" w14:textId="77777777" w:rsidR="004724AE" w:rsidRPr="002D551E" w:rsidRDefault="004724AE" w:rsidP="004724AE">
            <w:pPr>
              <w:jc w:val="center"/>
            </w:pPr>
            <w:r w:rsidRPr="002D551E">
              <w:t>0,85</w:t>
            </w:r>
          </w:p>
        </w:tc>
        <w:tc>
          <w:tcPr>
            <w:tcW w:w="1920" w:type="dxa"/>
            <w:shd w:val="clear" w:color="auto" w:fill="auto"/>
            <w:noWrap/>
            <w:vAlign w:val="center"/>
            <w:hideMark/>
          </w:tcPr>
          <w:p w14:paraId="0AFF53E0" w14:textId="77777777" w:rsidR="004724AE" w:rsidRPr="002D551E" w:rsidRDefault="004724AE" w:rsidP="004724AE">
            <w:pPr>
              <w:jc w:val="center"/>
            </w:pPr>
            <w:r w:rsidRPr="002D551E">
              <w:t>0,35</w:t>
            </w:r>
          </w:p>
        </w:tc>
        <w:tc>
          <w:tcPr>
            <w:tcW w:w="1680" w:type="dxa"/>
            <w:shd w:val="clear" w:color="auto" w:fill="auto"/>
            <w:noWrap/>
            <w:vAlign w:val="center"/>
            <w:hideMark/>
          </w:tcPr>
          <w:p w14:paraId="004164A9" w14:textId="77777777" w:rsidR="004724AE" w:rsidRPr="002D551E" w:rsidRDefault="004724AE" w:rsidP="004724AE">
            <w:pPr>
              <w:jc w:val="center"/>
            </w:pPr>
            <w:r w:rsidRPr="002D551E">
              <w:t>0,50</w:t>
            </w:r>
          </w:p>
        </w:tc>
      </w:tr>
      <w:tr w:rsidR="002D551E" w:rsidRPr="002D551E" w14:paraId="08C8C5E7" w14:textId="77777777" w:rsidTr="009A3E81">
        <w:trPr>
          <w:trHeight w:val="315"/>
        </w:trPr>
        <w:tc>
          <w:tcPr>
            <w:tcW w:w="943" w:type="dxa"/>
            <w:vMerge/>
            <w:vAlign w:val="center"/>
            <w:hideMark/>
          </w:tcPr>
          <w:p w14:paraId="35107789" w14:textId="77777777" w:rsidR="004724AE" w:rsidRPr="002D551E" w:rsidRDefault="004724AE" w:rsidP="004724AE"/>
        </w:tc>
        <w:tc>
          <w:tcPr>
            <w:tcW w:w="2163" w:type="dxa"/>
            <w:vMerge/>
            <w:vAlign w:val="center"/>
            <w:hideMark/>
          </w:tcPr>
          <w:p w14:paraId="53C6A1C7" w14:textId="77777777" w:rsidR="004724AE" w:rsidRPr="002D551E" w:rsidRDefault="004724AE" w:rsidP="004724AE"/>
        </w:tc>
        <w:tc>
          <w:tcPr>
            <w:tcW w:w="1704" w:type="dxa"/>
            <w:vMerge/>
            <w:vAlign w:val="center"/>
            <w:hideMark/>
          </w:tcPr>
          <w:p w14:paraId="0639356D" w14:textId="77777777" w:rsidR="004724AE" w:rsidRPr="002D551E" w:rsidRDefault="004724AE" w:rsidP="004724AE"/>
        </w:tc>
        <w:tc>
          <w:tcPr>
            <w:tcW w:w="2982" w:type="dxa"/>
            <w:vMerge/>
            <w:vAlign w:val="center"/>
            <w:hideMark/>
          </w:tcPr>
          <w:p w14:paraId="5BC339D0" w14:textId="77777777" w:rsidR="004724AE" w:rsidRPr="002D551E" w:rsidRDefault="004724AE" w:rsidP="004724AE"/>
        </w:tc>
        <w:tc>
          <w:tcPr>
            <w:tcW w:w="1310" w:type="dxa"/>
            <w:shd w:val="clear" w:color="000000" w:fill="F2F2F2"/>
            <w:noWrap/>
            <w:vAlign w:val="center"/>
            <w:hideMark/>
          </w:tcPr>
          <w:p w14:paraId="6B8DC8A3"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3956FA85" w14:textId="77777777" w:rsidR="004724AE" w:rsidRPr="002D551E" w:rsidRDefault="004724AE" w:rsidP="004724AE">
            <w:pPr>
              <w:jc w:val="center"/>
              <w:rPr>
                <w:b/>
                <w:bCs/>
              </w:rPr>
            </w:pPr>
            <w:r w:rsidRPr="002D551E">
              <w:rPr>
                <w:b/>
                <w:bCs/>
              </w:rPr>
              <w:t>3,22</w:t>
            </w:r>
          </w:p>
        </w:tc>
        <w:tc>
          <w:tcPr>
            <w:tcW w:w="1920" w:type="dxa"/>
            <w:shd w:val="clear" w:color="000000" w:fill="F2F2F2"/>
            <w:noWrap/>
            <w:vAlign w:val="center"/>
            <w:hideMark/>
          </w:tcPr>
          <w:p w14:paraId="58D589F8" w14:textId="77777777" w:rsidR="004724AE" w:rsidRPr="002D551E" w:rsidRDefault="004724AE" w:rsidP="004724AE">
            <w:pPr>
              <w:jc w:val="center"/>
              <w:rPr>
                <w:b/>
                <w:bCs/>
              </w:rPr>
            </w:pPr>
            <w:r w:rsidRPr="002D551E">
              <w:rPr>
                <w:b/>
                <w:bCs/>
              </w:rPr>
              <w:t>1,22</w:t>
            </w:r>
          </w:p>
        </w:tc>
        <w:tc>
          <w:tcPr>
            <w:tcW w:w="1680" w:type="dxa"/>
            <w:shd w:val="clear" w:color="000000" w:fill="F2F2F2"/>
            <w:noWrap/>
            <w:vAlign w:val="center"/>
            <w:hideMark/>
          </w:tcPr>
          <w:p w14:paraId="131ADE24" w14:textId="77777777" w:rsidR="004724AE" w:rsidRPr="002D551E" w:rsidRDefault="004724AE" w:rsidP="004724AE">
            <w:pPr>
              <w:jc w:val="center"/>
              <w:rPr>
                <w:b/>
                <w:bCs/>
              </w:rPr>
            </w:pPr>
            <w:r w:rsidRPr="002D551E">
              <w:rPr>
                <w:b/>
                <w:bCs/>
              </w:rPr>
              <w:t>2,00</w:t>
            </w:r>
          </w:p>
        </w:tc>
      </w:tr>
      <w:tr w:rsidR="002D551E" w:rsidRPr="002D551E" w14:paraId="5A76F309" w14:textId="77777777" w:rsidTr="009A3E81">
        <w:trPr>
          <w:trHeight w:val="315"/>
        </w:trPr>
        <w:tc>
          <w:tcPr>
            <w:tcW w:w="943" w:type="dxa"/>
            <w:vMerge/>
            <w:vAlign w:val="center"/>
            <w:hideMark/>
          </w:tcPr>
          <w:p w14:paraId="195CD296" w14:textId="77777777" w:rsidR="004724AE" w:rsidRPr="002D551E" w:rsidRDefault="004724AE" w:rsidP="004724AE"/>
        </w:tc>
        <w:tc>
          <w:tcPr>
            <w:tcW w:w="2163" w:type="dxa"/>
            <w:vMerge/>
            <w:vAlign w:val="center"/>
            <w:hideMark/>
          </w:tcPr>
          <w:p w14:paraId="190789A7" w14:textId="77777777" w:rsidR="004724AE" w:rsidRPr="002D551E" w:rsidRDefault="004724AE" w:rsidP="004724AE"/>
        </w:tc>
        <w:tc>
          <w:tcPr>
            <w:tcW w:w="1704" w:type="dxa"/>
            <w:vMerge/>
            <w:vAlign w:val="center"/>
            <w:hideMark/>
          </w:tcPr>
          <w:p w14:paraId="5138983E" w14:textId="77777777" w:rsidR="004724AE" w:rsidRPr="002D551E" w:rsidRDefault="004724AE" w:rsidP="004724AE"/>
        </w:tc>
        <w:tc>
          <w:tcPr>
            <w:tcW w:w="2982" w:type="dxa"/>
            <w:vMerge w:val="restart"/>
            <w:shd w:val="clear" w:color="auto" w:fill="auto"/>
            <w:noWrap/>
            <w:vAlign w:val="center"/>
            <w:hideMark/>
          </w:tcPr>
          <w:p w14:paraId="033574CB" w14:textId="77777777" w:rsidR="004724AE" w:rsidRPr="002D551E" w:rsidRDefault="004724AE" w:rsidP="004724AE">
            <w:pPr>
              <w:jc w:val="center"/>
            </w:pPr>
            <w:r w:rsidRPr="002D551E">
              <w:t>4-6 gadi</w:t>
            </w:r>
          </w:p>
        </w:tc>
        <w:tc>
          <w:tcPr>
            <w:tcW w:w="1310" w:type="dxa"/>
            <w:shd w:val="clear" w:color="auto" w:fill="auto"/>
            <w:noWrap/>
            <w:vAlign w:val="center"/>
            <w:hideMark/>
          </w:tcPr>
          <w:p w14:paraId="34CE434C" w14:textId="77777777" w:rsidR="004724AE" w:rsidRPr="002D551E" w:rsidRDefault="004724AE" w:rsidP="004724AE">
            <w:pPr>
              <w:jc w:val="center"/>
            </w:pPr>
            <w:r w:rsidRPr="002D551E">
              <w:t>Brokastis</w:t>
            </w:r>
          </w:p>
        </w:tc>
        <w:tc>
          <w:tcPr>
            <w:tcW w:w="1920" w:type="dxa"/>
            <w:shd w:val="clear" w:color="auto" w:fill="auto"/>
            <w:noWrap/>
            <w:vAlign w:val="center"/>
            <w:hideMark/>
          </w:tcPr>
          <w:p w14:paraId="67F89340" w14:textId="77777777" w:rsidR="004724AE" w:rsidRPr="002D551E" w:rsidRDefault="004724AE" w:rsidP="004724AE">
            <w:pPr>
              <w:jc w:val="center"/>
            </w:pPr>
            <w:r w:rsidRPr="002D551E">
              <w:t>1,29</w:t>
            </w:r>
          </w:p>
        </w:tc>
        <w:tc>
          <w:tcPr>
            <w:tcW w:w="1920" w:type="dxa"/>
            <w:shd w:val="clear" w:color="auto" w:fill="auto"/>
            <w:noWrap/>
            <w:vAlign w:val="center"/>
            <w:hideMark/>
          </w:tcPr>
          <w:p w14:paraId="4635EA85" w14:textId="77777777" w:rsidR="004724AE" w:rsidRPr="002D551E" w:rsidRDefault="004724AE" w:rsidP="004724AE">
            <w:pPr>
              <w:jc w:val="center"/>
            </w:pPr>
            <w:r w:rsidRPr="002D551E">
              <w:t>0,79</w:t>
            </w:r>
          </w:p>
        </w:tc>
        <w:tc>
          <w:tcPr>
            <w:tcW w:w="1680" w:type="dxa"/>
            <w:shd w:val="clear" w:color="auto" w:fill="auto"/>
            <w:noWrap/>
            <w:vAlign w:val="center"/>
            <w:hideMark/>
          </w:tcPr>
          <w:p w14:paraId="1D72DC37" w14:textId="77777777" w:rsidR="004724AE" w:rsidRPr="002D551E" w:rsidRDefault="004724AE" w:rsidP="004724AE">
            <w:pPr>
              <w:jc w:val="center"/>
            </w:pPr>
            <w:r w:rsidRPr="002D551E">
              <w:t>0,50</w:t>
            </w:r>
          </w:p>
        </w:tc>
      </w:tr>
      <w:tr w:rsidR="002D551E" w:rsidRPr="002D551E" w14:paraId="6DB2F7B8" w14:textId="77777777" w:rsidTr="009A3E81">
        <w:trPr>
          <w:trHeight w:val="315"/>
        </w:trPr>
        <w:tc>
          <w:tcPr>
            <w:tcW w:w="943" w:type="dxa"/>
            <w:vMerge/>
            <w:vAlign w:val="center"/>
            <w:hideMark/>
          </w:tcPr>
          <w:p w14:paraId="20567DEF" w14:textId="77777777" w:rsidR="004724AE" w:rsidRPr="002D551E" w:rsidRDefault="004724AE" w:rsidP="004724AE"/>
        </w:tc>
        <w:tc>
          <w:tcPr>
            <w:tcW w:w="2163" w:type="dxa"/>
            <w:vMerge/>
            <w:vAlign w:val="center"/>
            <w:hideMark/>
          </w:tcPr>
          <w:p w14:paraId="3129EF40" w14:textId="77777777" w:rsidR="004724AE" w:rsidRPr="002D551E" w:rsidRDefault="004724AE" w:rsidP="004724AE"/>
        </w:tc>
        <w:tc>
          <w:tcPr>
            <w:tcW w:w="1704" w:type="dxa"/>
            <w:vMerge/>
            <w:vAlign w:val="center"/>
            <w:hideMark/>
          </w:tcPr>
          <w:p w14:paraId="30CC3149" w14:textId="77777777" w:rsidR="004724AE" w:rsidRPr="002D551E" w:rsidRDefault="004724AE" w:rsidP="004724AE"/>
        </w:tc>
        <w:tc>
          <w:tcPr>
            <w:tcW w:w="2982" w:type="dxa"/>
            <w:vMerge/>
            <w:vAlign w:val="center"/>
            <w:hideMark/>
          </w:tcPr>
          <w:p w14:paraId="248B787D" w14:textId="77777777" w:rsidR="004724AE" w:rsidRPr="002D551E" w:rsidRDefault="004724AE" w:rsidP="004724AE"/>
        </w:tc>
        <w:tc>
          <w:tcPr>
            <w:tcW w:w="1310" w:type="dxa"/>
            <w:shd w:val="clear" w:color="auto" w:fill="auto"/>
            <w:noWrap/>
            <w:vAlign w:val="center"/>
            <w:hideMark/>
          </w:tcPr>
          <w:p w14:paraId="159A2B61" w14:textId="77777777" w:rsidR="004724AE" w:rsidRPr="002D551E" w:rsidRDefault="004724AE" w:rsidP="004724AE">
            <w:pPr>
              <w:jc w:val="center"/>
            </w:pPr>
            <w:r w:rsidRPr="002D551E">
              <w:t>Pusdienas</w:t>
            </w:r>
          </w:p>
        </w:tc>
        <w:tc>
          <w:tcPr>
            <w:tcW w:w="1920" w:type="dxa"/>
            <w:shd w:val="clear" w:color="auto" w:fill="auto"/>
            <w:noWrap/>
            <w:vAlign w:val="center"/>
            <w:hideMark/>
          </w:tcPr>
          <w:p w14:paraId="567EE527" w14:textId="77777777" w:rsidR="004724AE" w:rsidRPr="002D551E" w:rsidRDefault="004724AE" w:rsidP="004724AE">
            <w:pPr>
              <w:jc w:val="center"/>
            </w:pPr>
            <w:r w:rsidRPr="002D551E">
              <w:t>1,48</w:t>
            </w:r>
          </w:p>
        </w:tc>
        <w:tc>
          <w:tcPr>
            <w:tcW w:w="1920" w:type="dxa"/>
            <w:shd w:val="clear" w:color="auto" w:fill="auto"/>
            <w:noWrap/>
            <w:vAlign w:val="center"/>
            <w:hideMark/>
          </w:tcPr>
          <w:p w14:paraId="5D29FCDB" w14:textId="77777777" w:rsidR="004724AE" w:rsidRPr="002D551E" w:rsidRDefault="004724AE" w:rsidP="004724AE">
            <w:pPr>
              <w:jc w:val="center"/>
            </w:pPr>
            <w:r w:rsidRPr="002D551E">
              <w:t>0,48</w:t>
            </w:r>
          </w:p>
        </w:tc>
        <w:tc>
          <w:tcPr>
            <w:tcW w:w="1680" w:type="dxa"/>
            <w:shd w:val="clear" w:color="auto" w:fill="auto"/>
            <w:noWrap/>
            <w:vAlign w:val="center"/>
            <w:hideMark/>
          </w:tcPr>
          <w:p w14:paraId="2ED648C8" w14:textId="77777777" w:rsidR="004724AE" w:rsidRPr="002D551E" w:rsidRDefault="004724AE" w:rsidP="004724AE">
            <w:pPr>
              <w:jc w:val="center"/>
            </w:pPr>
            <w:r w:rsidRPr="002D551E">
              <w:t>1,00</w:t>
            </w:r>
          </w:p>
        </w:tc>
      </w:tr>
      <w:tr w:rsidR="002D551E" w:rsidRPr="002D551E" w14:paraId="093E2C06" w14:textId="77777777" w:rsidTr="009A3E81">
        <w:trPr>
          <w:trHeight w:val="315"/>
        </w:trPr>
        <w:tc>
          <w:tcPr>
            <w:tcW w:w="943" w:type="dxa"/>
            <w:vMerge/>
            <w:vAlign w:val="center"/>
            <w:hideMark/>
          </w:tcPr>
          <w:p w14:paraId="05D65099" w14:textId="77777777" w:rsidR="004724AE" w:rsidRPr="002D551E" w:rsidRDefault="004724AE" w:rsidP="004724AE"/>
        </w:tc>
        <w:tc>
          <w:tcPr>
            <w:tcW w:w="2163" w:type="dxa"/>
            <w:vMerge/>
            <w:vAlign w:val="center"/>
            <w:hideMark/>
          </w:tcPr>
          <w:p w14:paraId="09DEAFB6" w14:textId="77777777" w:rsidR="004724AE" w:rsidRPr="002D551E" w:rsidRDefault="004724AE" w:rsidP="004724AE"/>
        </w:tc>
        <w:tc>
          <w:tcPr>
            <w:tcW w:w="1704" w:type="dxa"/>
            <w:vMerge/>
            <w:vAlign w:val="center"/>
            <w:hideMark/>
          </w:tcPr>
          <w:p w14:paraId="3F07A073" w14:textId="77777777" w:rsidR="004724AE" w:rsidRPr="002D551E" w:rsidRDefault="004724AE" w:rsidP="004724AE"/>
        </w:tc>
        <w:tc>
          <w:tcPr>
            <w:tcW w:w="2982" w:type="dxa"/>
            <w:vMerge/>
            <w:vAlign w:val="center"/>
            <w:hideMark/>
          </w:tcPr>
          <w:p w14:paraId="22A3329F" w14:textId="77777777" w:rsidR="004724AE" w:rsidRPr="002D551E" w:rsidRDefault="004724AE" w:rsidP="004724AE"/>
        </w:tc>
        <w:tc>
          <w:tcPr>
            <w:tcW w:w="1310" w:type="dxa"/>
            <w:shd w:val="clear" w:color="auto" w:fill="auto"/>
            <w:noWrap/>
            <w:vAlign w:val="center"/>
            <w:hideMark/>
          </w:tcPr>
          <w:p w14:paraId="69D9C53E" w14:textId="77777777" w:rsidR="004724AE" w:rsidRPr="002D551E" w:rsidRDefault="004724AE" w:rsidP="004724AE">
            <w:pPr>
              <w:jc w:val="center"/>
            </w:pPr>
            <w:r w:rsidRPr="002D551E">
              <w:t>Launags</w:t>
            </w:r>
          </w:p>
        </w:tc>
        <w:tc>
          <w:tcPr>
            <w:tcW w:w="1920" w:type="dxa"/>
            <w:shd w:val="clear" w:color="auto" w:fill="auto"/>
            <w:noWrap/>
            <w:vAlign w:val="center"/>
            <w:hideMark/>
          </w:tcPr>
          <w:p w14:paraId="6270C04D" w14:textId="77777777" w:rsidR="004724AE" w:rsidRPr="002D551E" w:rsidRDefault="004724AE" w:rsidP="004724AE">
            <w:pPr>
              <w:jc w:val="center"/>
            </w:pPr>
            <w:r w:rsidRPr="002D551E">
              <w:t>0,94</w:t>
            </w:r>
          </w:p>
        </w:tc>
        <w:tc>
          <w:tcPr>
            <w:tcW w:w="1920" w:type="dxa"/>
            <w:shd w:val="clear" w:color="auto" w:fill="auto"/>
            <w:noWrap/>
            <w:vAlign w:val="center"/>
            <w:hideMark/>
          </w:tcPr>
          <w:p w14:paraId="1A8E2F94" w14:textId="77777777" w:rsidR="004724AE" w:rsidRPr="002D551E" w:rsidRDefault="004724AE" w:rsidP="004724AE">
            <w:pPr>
              <w:jc w:val="center"/>
            </w:pPr>
            <w:r w:rsidRPr="002D551E">
              <w:t>0,44</w:t>
            </w:r>
          </w:p>
        </w:tc>
        <w:tc>
          <w:tcPr>
            <w:tcW w:w="1680" w:type="dxa"/>
            <w:shd w:val="clear" w:color="auto" w:fill="auto"/>
            <w:noWrap/>
            <w:vAlign w:val="center"/>
            <w:hideMark/>
          </w:tcPr>
          <w:p w14:paraId="5BC3FFEE" w14:textId="77777777" w:rsidR="004724AE" w:rsidRPr="002D551E" w:rsidRDefault="004724AE" w:rsidP="004724AE">
            <w:pPr>
              <w:jc w:val="center"/>
            </w:pPr>
            <w:r w:rsidRPr="002D551E">
              <w:t>0,50</w:t>
            </w:r>
          </w:p>
        </w:tc>
      </w:tr>
      <w:tr w:rsidR="002D551E" w:rsidRPr="002D551E" w14:paraId="0359D223" w14:textId="77777777" w:rsidTr="009A3E81">
        <w:trPr>
          <w:trHeight w:val="315"/>
        </w:trPr>
        <w:tc>
          <w:tcPr>
            <w:tcW w:w="943" w:type="dxa"/>
            <w:vMerge/>
            <w:vAlign w:val="center"/>
            <w:hideMark/>
          </w:tcPr>
          <w:p w14:paraId="312B9E80" w14:textId="77777777" w:rsidR="004724AE" w:rsidRPr="002D551E" w:rsidRDefault="004724AE" w:rsidP="004724AE"/>
        </w:tc>
        <w:tc>
          <w:tcPr>
            <w:tcW w:w="2163" w:type="dxa"/>
            <w:vMerge/>
            <w:vAlign w:val="center"/>
            <w:hideMark/>
          </w:tcPr>
          <w:p w14:paraId="716C5071" w14:textId="77777777" w:rsidR="004724AE" w:rsidRPr="002D551E" w:rsidRDefault="004724AE" w:rsidP="004724AE"/>
        </w:tc>
        <w:tc>
          <w:tcPr>
            <w:tcW w:w="1704" w:type="dxa"/>
            <w:vMerge/>
            <w:vAlign w:val="center"/>
            <w:hideMark/>
          </w:tcPr>
          <w:p w14:paraId="6356E4E0" w14:textId="77777777" w:rsidR="004724AE" w:rsidRPr="002D551E" w:rsidRDefault="004724AE" w:rsidP="004724AE"/>
        </w:tc>
        <w:tc>
          <w:tcPr>
            <w:tcW w:w="2982" w:type="dxa"/>
            <w:vMerge/>
            <w:vAlign w:val="center"/>
            <w:hideMark/>
          </w:tcPr>
          <w:p w14:paraId="17975FE3" w14:textId="77777777" w:rsidR="004724AE" w:rsidRPr="002D551E" w:rsidRDefault="004724AE" w:rsidP="004724AE"/>
        </w:tc>
        <w:tc>
          <w:tcPr>
            <w:tcW w:w="1310" w:type="dxa"/>
            <w:shd w:val="clear" w:color="000000" w:fill="F2F2F2"/>
            <w:noWrap/>
            <w:vAlign w:val="center"/>
            <w:hideMark/>
          </w:tcPr>
          <w:p w14:paraId="25463A45"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12362264" w14:textId="77777777" w:rsidR="004724AE" w:rsidRPr="002D551E" w:rsidRDefault="004724AE" w:rsidP="004724AE">
            <w:pPr>
              <w:jc w:val="center"/>
              <w:rPr>
                <w:b/>
                <w:bCs/>
              </w:rPr>
            </w:pPr>
            <w:r w:rsidRPr="002D551E">
              <w:rPr>
                <w:b/>
                <w:bCs/>
              </w:rPr>
              <w:t>3,71</w:t>
            </w:r>
          </w:p>
        </w:tc>
        <w:tc>
          <w:tcPr>
            <w:tcW w:w="1920" w:type="dxa"/>
            <w:shd w:val="clear" w:color="000000" w:fill="F2F2F2"/>
            <w:noWrap/>
            <w:vAlign w:val="center"/>
            <w:hideMark/>
          </w:tcPr>
          <w:p w14:paraId="41D20815" w14:textId="77777777" w:rsidR="004724AE" w:rsidRPr="002D551E" w:rsidRDefault="004724AE" w:rsidP="004724AE">
            <w:pPr>
              <w:jc w:val="center"/>
              <w:rPr>
                <w:b/>
                <w:bCs/>
              </w:rPr>
            </w:pPr>
            <w:r w:rsidRPr="002D551E">
              <w:rPr>
                <w:b/>
                <w:bCs/>
              </w:rPr>
              <w:t>1,71</w:t>
            </w:r>
          </w:p>
        </w:tc>
        <w:tc>
          <w:tcPr>
            <w:tcW w:w="1680" w:type="dxa"/>
            <w:shd w:val="clear" w:color="000000" w:fill="F2F2F2"/>
            <w:noWrap/>
            <w:vAlign w:val="center"/>
            <w:hideMark/>
          </w:tcPr>
          <w:p w14:paraId="318CD87C" w14:textId="77777777" w:rsidR="004724AE" w:rsidRPr="002D551E" w:rsidRDefault="004724AE" w:rsidP="004724AE">
            <w:pPr>
              <w:jc w:val="center"/>
              <w:rPr>
                <w:b/>
                <w:bCs/>
              </w:rPr>
            </w:pPr>
            <w:r w:rsidRPr="002D551E">
              <w:rPr>
                <w:b/>
                <w:bCs/>
              </w:rPr>
              <w:t>2,00</w:t>
            </w:r>
          </w:p>
        </w:tc>
      </w:tr>
      <w:tr w:rsidR="002D551E" w:rsidRPr="002D551E" w14:paraId="7ACBC826" w14:textId="77777777" w:rsidTr="009A3E81">
        <w:trPr>
          <w:trHeight w:val="315"/>
        </w:trPr>
        <w:tc>
          <w:tcPr>
            <w:tcW w:w="943" w:type="dxa"/>
            <w:vMerge/>
            <w:vAlign w:val="center"/>
            <w:hideMark/>
          </w:tcPr>
          <w:p w14:paraId="27DF27F6" w14:textId="77777777" w:rsidR="004724AE" w:rsidRPr="002D551E" w:rsidRDefault="004724AE" w:rsidP="004724AE"/>
        </w:tc>
        <w:tc>
          <w:tcPr>
            <w:tcW w:w="2163" w:type="dxa"/>
            <w:vMerge/>
            <w:vAlign w:val="center"/>
            <w:hideMark/>
          </w:tcPr>
          <w:p w14:paraId="370CD864" w14:textId="77777777" w:rsidR="004724AE" w:rsidRPr="002D551E" w:rsidRDefault="004724AE" w:rsidP="004724AE"/>
        </w:tc>
        <w:tc>
          <w:tcPr>
            <w:tcW w:w="1704" w:type="dxa"/>
            <w:vMerge/>
            <w:vAlign w:val="center"/>
            <w:hideMark/>
          </w:tcPr>
          <w:p w14:paraId="02D64DDF" w14:textId="77777777" w:rsidR="004724AE" w:rsidRPr="002D551E" w:rsidRDefault="004724AE" w:rsidP="004724AE"/>
        </w:tc>
        <w:tc>
          <w:tcPr>
            <w:tcW w:w="2982" w:type="dxa"/>
            <w:vMerge w:val="restart"/>
            <w:shd w:val="clear" w:color="auto" w:fill="auto"/>
            <w:vAlign w:val="center"/>
            <w:hideMark/>
          </w:tcPr>
          <w:p w14:paraId="727619CF" w14:textId="77777777" w:rsidR="004724AE" w:rsidRPr="002D551E" w:rsidRDefault="004724AE" w:rsidP="004724AE">
            <w:pPr>
              <w:jc w:val="center"/>
            </w:pPr>
            <w:r w:rsidRPr="002D551E">
              <w:t>5 - 6 gadi (obligāto apmācību nodarbību laikā)</w:t>
            </w:r>
          </w:p>
        </w:tc>
        <w:tc>
          <w:tcPr>
            <w:tcW w:w="1310" w:type="dxa"/>
            <w:shd w:val="clear" w:color="auto" w:fill="auto"/>
            <w:noWrap/>
            <w:vAlign w:val="center"/>
            <w:hideMark/>
          </w:tcPr>
          <w:p w14:paraId="37C90413" w14:textId="77777777" w:rsidR="004724AE" w:rsidRPr="002D551E" w:rsidRDefault="004724AE" w:rsidP="004724AE">
            <w:pPr>
              <w:jc w:val="center"/>
            </w:pPr>
            <w:r w:rsidRPr="002D551E">
              <w:t>Brokastis</w:t>
            </w:r>
          </w:p>
        </w:tc>
        <w:tc>
          <w:tcPr>
            <w:tcW w:w="1920" w:type="dxa"/>
            <w:shd w:val="clear" w:color="auto" w:fill="auto"/>
            <w:noWrap/>
            <w:vAlign w:val="center"/>
            <w:hideMark/>
          </w:tcPr>
          <w:p w14:paraId="35AE30A2" w14:textId="77777777" w:rsidR="004724AE" w:rsidRPr="002D551E" w:rsidRDefault="004724AE" w:rsidP="004724AE">
            <w:pPr>
              <w:jc w:val="center"/>
            </w:pPr>
            <w:r w:rsidRPr="002D551E">
              <w:t>1,29</w:t>
            </w:r>
          </w:p>
        </w:tc>
        <w:tc>
          <w:tcPr>
            <w:tcW w:w="1920" w:type="dxa"/>
            <w:shd w:val="clear" w:color="auto" w:fill="auto"/>
            <w:noWrap/>
            <w:vAlign w:val="center"/>
            <w:hideMark/>
          </w:tcPr>
          <w:p w14:paraId="768C879F" w14:textId="77777777" w:rsidR="004724AE" w:rsidRPr="002D551E" w:rsidRDefault="004724AE" w:rsidP="004724AE">
            <w:pPr>
              <w:jc w:val="center"/>
            </w:pPr>
            <w:r w:rsidRPr="002D551E">
              <w:t>1,29</w:t>
            </w:r>
          </w:p>
        </w:tc>
        <w:tc>
          <w:tcPr>
            <w:tcW w:w="1680" w:type="dxa"/>
            <w:shd w:val="clear" w:color="auto" w:fill="auto"/>
            <w:noWrap/>
            <w:vAlign w:val="center"/>
            <w:hideMark/>
          </w:tcPr>
          <w:p w14:paraId="083BD7A0" w14:textId="77777777" w:rsidR="004724AE" w:rsidRPr="002D551E" w:rsidRDefault="004724AE" w:rsidP="004724AE">
            <w:pPr>
              <w:jc w:val="center"/>
            </w:pPr>
            <w:r w:rsidRPr="002D551E">
              <w:t>0,00</w:t>
            </w:r>
          </w:p>
        </w:tc>
      </w:tr>
      <w:tr w:rsidR="002D551E" w:rsidRPr="002D551E" w14:paraId="30085BEA" w14:textId="77777777" w:rsidTr="009A3E81">
        <w:trPr>
          <w:trHeight w:val="315"/>
        </w:trPr>
        <w:tc>
          <w:tcPr>
            <w:tcW w:w="943" w:type="dxa"/>
            <w:vMerge/>
            <w:vAlign w:val="center"/>
            <w:hideMark/>
          </w:tcPr>
          <w:p w14:paraId="76CA4E64" w14:textId="77777777" w:rsidR="004724AE" w:rsidRPr="002D551E" w:rsidRDefault="004724AE" w:rsidP="004724AE"/>
        </w:tc>
        <w:tc>
          <w:tcPr>
            <w:tcW w:w="2163" w:type="dxa"/>
            <w:vMerge/>
            <w:vAlign w:val="center"/>
            <w:hideMark/>
          </w:tcPr>
          <w:p w14:paraId="4A2E4472" w14:textId="77777777" w:rsidR="004724AE" w:rsidRPr="002D551E" w:rsidRDefault="004724AE" w:rsidP="004724AE"/>
        </w:tc>
        <w:tc>
          <w:tcPr>
            <w:tcW w:w="1704" w:type="dxa"/>
            <w:vMerge/>
            <w:vAlign w:val="center"/>
            <w:hideMark/>
          </w:tcPr>
          <w:p w14:paraId="6C049577" w14:textId="77777777" w:rsidR="004724AE" w:rsidRPr="002D551E" w:rsidRDefault="004724AE" w:rsidP="004724AE"/>
        </w:tc>
        <w:tc>
          <w:tcPr>
            <w:tcW w:w="2982" w:type="dxa"/>
            <w:vMerge/>
            <w:vAlign w:val="center"/>
            <w:hideMark/>
          </w:tcPr>
          <w:p w14:paraId="06E6DE16" w14:textId="77777777" w:rsidR="004724AE" w:rsidRPr="002D551E" w:rsidRDefault="004724AE" w:rsidP="004724AE"/>
        </w:tc>
        <w:tc>
          <w:tcPr>
            <w:tcW w:w="1310" w:type="dxa"/>
            <w:shd w:val="clear" w:color="auto" w:fill="auto"/>
            <w:noWrap/>
            <w:vAlign w:val="center"/>
            <w:hideMark/>
          </w:tcPr>
          <w:p w14:paraId="61E29C2D" w14:textId="77777777" w:rsidR="004724AE" w:rsidRPr="002D551E" w:rsidRDefault="004724AE" w:rsidP="004724AE">
            <w:pPr>
              <w:jc w:val="center"/>
            </w:pPr>
            <w:r w:rsidRPr="002D551E">
              <w:t>Pusdienas</w:t>
            </w:r>
          </w:p>
        </w:tc>
        <w:tc>
          <w:tcPr>
            <w:tcW w:w="1920" w:type="dxa"/>
            <w:shd w:val="clear" w:color="auto" w:fill="auto"/>
            <w:noWrap/>
            <w:vAlign w:val="center"/>
            <w:hideMark/>
          </w:tcPr>
          <w:p w14:paraId="4D8E4E4D" w14:textId="77777777" w:rsidR="004724AE" w:rsidRPr="002D551E" w:rsidRDefault="004724AE" w:rsidP="004724AE">
            <w:pPr>
              <w:jc w:val="center"/>
            </w:pPr>
            <w:r w:rsidRPr="002D551E">
              <w:t>1,48</w:t>
            </w:r>
          </w:p>
        </w:tc>
        <w:tc>
          <w:tcPr>
            <w:tcW w:w="1920" w:type="dxa"/>
            <w:shd w:val="clear" w:color="auto" w:fill="auto"/>
            <w:noWrap/>
            <w:vAlign w:val="center"/>
            <w:hideMark/>
          </w:tcPr>
          <w:p w14:paraId="675EC5A6" w14:textId="77777777" w:rsidR="004724AE" w:rsidRPr="002D551E" w:rsidRDefault="004724AE" w:rsidP="004724AE">
            <w:pPr>
              <w:jc w:val="center"/>
            </w:pPr>
            <w:r w:rsidRPr="002D551E">
              <w:t>1,48</w:t>
            </w:r>
          </w:p>
        </w:tc>
        <w:tc>
          <w:tcPr>
            <w:tcW w:w="1680" w:type="dxa"/>
            <w:shd w:val="clear" w:color="auto" w:fill="auto"/>
            <w:noWrap/>
            <w:vAlign w:val="center"/>
            <w:hideMark/>
          </w:tcPr>
          <w:p w14:paraId="39D15DCD" w14:textId="77777777" w:rsidR="004724AE" w:rsidRPr="002D551E" w:rsidRDefault="004724AE" w:rsidP="004724AE">
            <w:pPr>
              <w:jc w:val="center"/>
            </w:pPr>
            <w:r w:rsidRPr="002D551E">
              <w:t>0,00</w:t>
            </w:r>
          </w:p>
        </w:tc>
      </w:tr>
      <w:tr w:rsidR="002D551E" w:rsidRPr="002D551E" w14:paraId="79A5F61C" w14:textId="77777777" w:rsidTr="009A3E81">
        <w:trPr>
          <w:trHeight w:val="315"/>
        </w:trPr>
        <w:tc>
          <w:tcPr>
            <w:tcW w:w="943" w:type="dxa"/>
            <w:vMerge/>
            <w:vAlign w:val="center"/>
            <w:hideMark/>
          </w:tcPr>
          <w:p w14:paraId="4BBADCB3" w14:textId="77777777" w:rsidR="004724AE" w:rsidRPr="002D551E" w:rsidRDefault="004724AE" w:rsidP="004724AE"/>
        </w:tc>
        <w:tc>
          <w:tcPr>
            <w:tcW w:w="2163" w:type="dxa"/>
            <w:vMerge/>
            <w:vAlign w:val="center"/>
            <w:hideMark/>
          </w:tcPr>
          <w:p w14:paraId="5AB19DCF" w14:textId="77777777" w:rsidR="004724AE" w:rsidRPr="002D551E" w:rsidRDefault="004724AE" w:rsidP="004724AE"/>
        </w:tc>
        <w:tc>
          <w:tcPr>
            <w:tcW w:w="1704" w:type="dxa"/>
            <w:vMerge/>
            <w:vAlign w:val="center"/>
            <w:hideMark/>
          </w:tcPr>
          <w:p w14:paraId="6B0005C8" w14:textId="77777777" w:rsidR="004724AE" w:rsidRPr="002D551E" w:rsidRDefault="004724AE" w:rsidP="004724AE"/>
        </w:tc>
        <w:tc>
          <w:tcPr>
            <w:tcW w:w="2982" w:type="dxa"/>
            <w:vMerge/>
            <w:vAlign w:val="center"/>
            <w:hideMark/>
          </w:tcPr>
          <w:p w14:paraId="7AEAC5F6" w14:textId="77777777" w:rsidR="004724AE" w:rsidRPr="002D551E" w:rsidRDefault="004724AE" w:rsidP="004724AE"/>
        </w:tc>
        <w:tc>
          <w:tcPr>
            <w:tcW w:w="1310" w:type="dxa"/>
            <w:shd w:val="clear" w:color="auto" w:fill="auto"/>
            <w:noWrap/>
            <w:vAlign w:val="center"/>
            <w:hideMark/>
          </w:tcPr>
          <w:p w14:paraId="1BB95565" w14:textId="77777777" w:rsidR="004724AE" w:rsidRPr="002D551E" w:rsidRDefault="004724AE" w:rsidP="004724AE">
            <w:pPr>
              <w:jc w:val="center"/>
            </w:pPr>
            <w:r w:rsidRPr="002D551E">
              <w:t>Launags</w:t>
            </w:r>
          </w:p>
        </w:tc>
        <w:tc>
          <w:tcPr>
            <w:tcW w:w="1920" w:type="dxa"/>
            <w:shd w:val="clear" w:color="auto" w:fill="auto"/>
            <w:noWrap/>
            <w:vAlign w:val="center"/>
            <w:hideMark/>
          </w:tcPr>
          <w:p w14:paraId="300DD43E" w14:textId="77777777" w:rsidR="004724AE" w:rsidRPr="002D551E" w:rsidRDefault="004724AE" w:rsidP="004724AE">
            <w:pPr>
              <w:jc w:val="center"/>
            </w:pPr>
            <w:r w:rsidRPr="002D551E">
              <w:t>0,94</w:t>
            </w:r>
          </w:p>
        </w:tc>
        <w:tc>
          <w:tcPr>
            <w:tcW w:w="1920" w:type="dxa"/>
            <w:shd w:val="clear" w:color="auto" w:fill="auto"/>
            <w:noWrap/>
            <w:vAlign w:val="center"/>
            <w:hideMark/>
          </w:tcPr>
          <w:p w14:paraId="1D940C1E" w14:textId="77777777" w:rsidR="004724AE" w:rsidRPr="002D551E" w:rsidRDefault="004724AE" w:rsidP="004724AE">
            <w:pPr>
              <w:jc w:val="center"/>
            </w:pPr>
            <w:r w:rsidRPr="002D551E">
              <w:t>0,94</w:t>
            </w:r>
          </w:p>
        </w:tc>
        <w:tc>
          <w:tcPr>
            <w:tcW w:w="1680" w:type="dxa"/>
            <w:shd w:val="clear" w:color="auto" w:fill="auto"/>
            <w:noWrap/>
            <w:vAlign w:val="center"/>
            <w:hideMark/>
          </w:tcPr>
          <w:p w14:paraId="53A19A36" w14:textId="77777777" w:rsidR="004724AE" w:rsidRPr="002D551E" w:rsidRDefault="004724AE" w:rsidP="004724AE">
            <w:pPr>
              <w:jc w:val="center"/>
            </w:pPr>
            <w:r w:rsidRPr="002D551E">
              <w:t>0,00</w:t>
            </w:r>
          </w:p>
        </w:tc>
      </w:tr>
      <w:tr w:rsidR="002D551E" w:rsidRPr="002D551E" w14:paraId="0EB28EA7" w14:textId="77777777" w:rsidTr="009A3E81">
        <w:trPr>
          <w:trHeight w:val="315"/>
        </w:trPr>
        <w:tc>
          <w:tcPr>
            <w:tcW w:w="943" w:type="dxa"/>
            <w:vMerge/>
            <w:vAlign w:val="center"/>
            <w:hideMark/>
          </w:tcPr>
          <w:p w14:paraId="6EDF90F9" w14:textId="77777777" w:rsidR="004724AE" w:rsidRPr="002D551E" w:rsidRDefault="004724AE" w:rsidP="004724AE"/>
        </w:tc>
        <w:tc>
          <w:tcPr>
            <w:tcW w:w="2163" w:type="dxa"/>
            <w:vMerge/>
            <w:vAlign w:val="center"/>
            <w:hideMark/>
          </w:tcPr>
          <w:p w14:paraId="11C98397" w14:textId="77777777" w:rsidR="004724AE" w:rsidRPr="002D551E" w:rsidRDefault="004724AE" w:rsidP="004724AE"/>
        </w:tc>
        <w:tc>
          <w:tcPr>
            <w:tcW w:w="1704" w:type="dxa"/>
            <w:vMerge/>
            <w:vAlign w:val="center"/>
            <w:hideMark/>
          </w:tcPr>
          <w:p w14:paraId="7AC9F751" w14:textId="77777777" w:rsidR="004724AE" w:rsidRPr="002D551E" w:rsidRDefault="004724AE" w:rsidP="004724AE"/>
        </w:tc>
        <w:tc>
          <w:tcPr>
            <w:tcW w:w="2982" w:type="dxa"/>
            <w:vMerge/>
            <w:vAlign w:val="center"/>
            <w:hideMark/>
          </w:tcPr>
          <w:p w14:paraId="3121D8DC" w14:textId="77777777" w:rsidR="004724AE" w:rsidRPr="002D551E" w:rsidRDefault="004724AE" w:rsidP="004724AE"/>
        </w:tc>
        <w:tc>
          <w:tcPr>
            <w:tcW w:w="1310" w:type="dxa"/>
            <w:shd w:val="clear" w:color="000000" w:fill="F2F2F2"/>
            <w:noWrap/>
            <w:vAlign w:val="center"/>
            <w:hideMark/>
          </w:tcPr>
          <w:p w14:paraId="7A894244"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7EC01C71" w14:textId="77777777" w:rsidR="004724AE" w:rsidRPr="002D551E" w:rsidRDefault="004724AE" w:rsidP="004724AE">
            <w:pPr>
              <w:jc w:val="center"/>
              <w:rPr>
                <w:b/>
                <w:bCs/>
              </w:rPr>
            </w:pPr>
            <w:r w:rsidRPr="002D551E">
              <w:rPr>
                <w:b/>
                <w:bCs/>
              </w:rPr>
              <w:t>3,71</w:t>
            </w:r>
          </w:p>
        </w:tc>
        <w:tc>
          <w:tcPr>
            <w:tcW w:w="1920" w:type="dxa"/>
            <w:shd w:val="clear" w:color="000000" w:fill="F2F2F2"/>
            <w:noWrap/>
            <w:vAlign w:val="center"/>
            <w:hideMark/>
          </w:tcPr>
          <w:p w14:paraId="2B101110" w14:textId="77777777" w:rsidR="004724AE" w:rsidRPr="002D551E" w:rsidRDefault="004724AE" w:rsidP="004724AE">
            <w:pPr>
              <w:jc w:val="center"/>
              <w:rPr>
                <w:b/>
                <w:bCs/>
              </w:rPr>
            </w:pPr>
            <w:r w:rsidRPr="002D551E">
              <w:rPr>
                <w:b/>
                <w:bCs/>
              </w:rPr>
              <w:t>3,71</w:t>
            </w:r>
          </w:p>
        </w:tc>
        <w:tc>
          <w:tcPr>
            <w:tcW w:w="1680" w:type="dxa"/>
            <w:shd w:val="clear" w:color="000000" w:fill="F2F2F2"/>
            <w:noWrap/>
            <w:vAlign w:val="center"/>
            <w:hideMark/>
          </w:tcPr>
          <w:p w14:paraId="226B6FF3" w14:textId="77777777" w:rsidR="004724AE" w:rsidRPr="002D551E" w:rsidRDefault="004724AE" w:rsidP="004724AE">
            <w:pPr>
              <w:jc w:val="center"/>
              <w:rPr>
                <w:b/>
                <w:bCs/>
              </w:rPr>
            </w:pPr>
            <w:r w:rsidRPr="002D551E">
              <w:rPr>
                <w:b/>
                <w:bCs/>
              </w:rPr>
              <w:t>0,00</w:t>
            </w:r>
          </w:p>
        </w:tc>
      </w:tr>
      <w:tr w:rsidR="002D551E" w:rsidRPr="002D551E" w14:paraId="13D0AC9B" w14:textId="77777777" w:rsidTr="009A3E81">
        <w:trPr>
          <w:trHeight w:val="315"/>
        </w:trPr>
        <w:tc>
          <w:tcPr>
            <w:tcW w:w="943" w:type="dxa"/>
            <w:vMerge/>
            <w:vAlign w:val="center"/>
            <w:hideMark/>
          </w:tcPr>
          <w:p w14:paraId="73175A2E" w14:textId="77777777" w:rsidR="004724AE" w:rsidRPr="002D551E" w:rsidRDefault="004724AE" w:rsidP="004724AE"/>
        </w:tc>
        <w:tc>
          <w:tcPr>
            <w:tcW w:w="2163" w:type="dxa"/>
            <w:vMerge/>
            <w:vAlign w:val="center"/>
            <w:hideMark/>
          </w:tcPr>
          <w:p w14:paraId="61EB9BC8" w14:textId="77777777" w:rsidR="004724AE" w:rsidRPr="002D551E" w:rsidRDefault="004724AE" w:rsidP="004724AE"/>
        </w:tc>
        <w:tc>
          <w:tcPr>
            <w:tcW w:w="1704" w:type="dxa"/>
            <w:vMerge/>
            <w:vAlign w:val="center"/>
            <w:hideMark/>
          </w:tcPr>
          <w:p w14:paraId="26C43846" w14:textId="77777777" w:rsidR="004724AE" w:rsidRPr="002D551E" w:rsidRDefault="004724AE" w:rsidP="004724AE"/>
        </w:tc>
        <w:tc>
          <w:tcPr>
            <w:tcW w:w="2982" w:type="dxa"/>
            <w:vMerge w:val="restart"/>
            <w:shd w:val="clear" w:color="auto" w:fill="auto"/>
            <w:vAlign w:val="center"/>
            <w:hideMark/>
          </w:tcPr>
          <w:p w14:paraId="50AFAF7E" w14:textId="77777777" w:rsidR="004724AE" w:rsidRPr="002D551E" w:rsidRDefault="004724AE" w:rsidP="004724AE">
            <w:pPr>
              <w:jc w:val="center"/>
            </w:pPr>
            <w:r w:rsidRPr="002D551E">
              <w:t>Audzēkņi ar ārsta apstiprinātu diagnozi, kuras dēļ nepieciešama uztura korekcija</w:t>
            </w:r>
          </w:p>
        </w:tc>
        <w:tc>
          <w:tcPr>
            <w:tcW w:w="1310" w:type="dxa"/>
            <w:shd w:val="clear" w:color="auto" w:fill="auto"/>
            <w:noWrap/>
            <w:vAlign w:val="center"/>
            <w:hideMark/>
          </w:tcPr>
          <w:p w14:paraId="7EEC5B59" w14:textId="77777777" w:rsidR="004724AE" w:rsidRPr="002D551E" w:rsidRDefault="004724AE" w:rsidP="004724AE">
            <w:pPr>
              <w:jc w:val="center"/>
            </w:pPr>
            <w:r w:rsidRPr="002D551E">
              <w:t>Brokastis</w:t>
            </w:r>
          </w:p>
        </w:tc>
        <w:tc>
          <w:tcPr>
            <w:tcW w:w="1920" w:type="dxa"/>
            <w:shd w:val="clear" w:color="auto" w:fill="auto"/>
            <w:noWrap/>
            <w:vAlign w:val="center"/>
            <w:hideMark/>
          </w:tcPr>
          <w:p w14:paraId="4C7958B9" w14:textId="77777777" w:rsidR="004724AE" w:rsidRPr="002D551E" w:rsidRDefault="004724AE" w:rsidP="004724AE">
            <w:pPr>
              <w:jc w:val="center"/>
            </w:pPr>
            <w:r w:rsidRPr="002D551E">
              <w:t>1,29</w:t>
            </w:r>
          </w:p>
        </w:tc>
        <w:tc>
          <w:tcPr>
            <w:tcW w:w="1920" w:type="dxa"/>
            <w:shd w:val="clear" w:color="auto" w:fill="auto"/>
            <w:noWrap/>
            <w:vAlign w:val="center"/>
            <w:hideMark/>
          </w:tcPr>
          <w:p w14:paraId="664D808E" w14:textId="77777777" w:rsidR="004724AE" w:rsidRPr="002D551E" w:rsidRDefault="004724AE" w:rsidP="004724AE">
            <w:pPr>
              <w:jc w:val="center"/>
            </w:pPr>
            <w:r w:rsidRPr="002D551E">
              <w:t>0,79</w:t>
            </w:r>
          </w:p>
        </w:tc>
        <w:tc>
          <w:tcPr>
            <w:tcW w:w="1680" w:type="dxa"/>
            <w:shd w:val="clear" w:color="auto" w:fill="auto"/>
            <w:noWrap/>
            <w:vAlign w:val="center"/>
            <w:hideMark/>
          </w:tcPr>
          <w:p w14:paraId="4649AF23" w14:textId="77777777" w:rsidR="004724AE" w:rsidRPr="002D551E" w:rsidRDefault="004724AE" w:rsidP="004724AE">
            <w:pPr>
              <w:jc w:val="center"/>
            </w:pPr>
            <w:r w:rsidRPr="002D551E">
              <w:t>0,50</w:t>
            </w:r>
          </w:p>
        </w:tc>
      </w:tr>
      <w:tr w:rsidR="002D551E" w:rsidRPr="002D551E" w14:paraId="651E6F2F" w14:textId="77777777" w:rsidTr="009A3E81">
        <w:trPr>
          <w:trHeight w:val="315"/>
        </w:trPr>
        <w:tc>
          <w:tcPr>
            <w:tcW w:w="943" w:type="dxa"/>
            <w:vMerge/>
            <w:vAlign w:val="center"/>
            <w:hideMark/>
          </w:tcPr>
          <w:p w14:paraId="477A7672" w14:textId="77777777" w:rsidR="004724AE" w:rsidRPr="002D551E" w:rsidRDefault="004724AE" w:rsidP="004724AE"/>
        </w:tc>
        <w:tc>
          <w:tcPr>
            <w:tcW w:w="2163" w:type="dxa"/>
            <w:vMerge/>
            <w:vAlign w:val="center"/>
            <w:hideMark/>
          </w:tcPr>
          <w:p w14:paraId="401EDFD6" w14:textId="77777777" w:rsidR="004724AE" w:rsidRPr="002D551E" w:rsidRDefault="004724AE" w:rsidP="004724AE"/>
        </w:tc>
        <w:tc>
          <w:tcPr>
            <w:tcW w:w="1704" w:type="dxa"/>
            <w:vMerge/>
            <w:vAlign w:val="center"/>
            <w:hideMark/>
          </w:tcPr>
          <w:p w14:paraId="7B7DE836" w14:textId="77777777" w:rsidR="004724AE" w:rsidRPr="002D551E" w:rsidRDefault="004724AE" w:rsidP="004724AE"/>
        </w:tc>
        <w:tc>
          <w:tcPr>
            <w:tcW w:w="2982" w:type="dxa"/>
            <w:vMerge/>
            <w:vAlign w:val="center"/>
            <w:hideMark/>
          </w:tcPr>
          <w:p w14:paraId="284246CC" w14:textId="77777777" w:rsidR="004724AE" w:rsidRPr="002D551E" w:rsidRDefault="004724AE" w:rsidP="004724AE"/>
        </w:tc>
        <w:tc>
          <w:tcPr>
            <w:tcW w:w="1310" w:type="dxa"/>
            <w:shd w:val="clear" w:color="auto" w:fill="auto"/>
            <w:noWrap/>
            <w:vAlign w:val="center"/>
            <w:hideMark/>
          </w:tcPr>
          <w:p w14:paraId="11A2B83C" w14:textId="77777777" w:rsidR="004724AE" w:rsidRPr="002D551E" w:rsidRDefault="004724AE" w:rsidP="004724AE">
            <w:pPr>
              <w:jc w:val="center"/>
            </w:pPr>
            <w:r w:rsidRPr="002D551E">
              <w:t>Pusdienas</w:t>
            </w:r>
          </w:p>
        </w:tc>
        <w:tc>
          <w:tcPr>
            <w:tcW w:w="1920" w:type="dxa"/>
            <w:shd w:val="clear" w:color="auto" w:fill="auto"/>
            <w:noWrap/>
            <w:vAlign w:val="center"/>
            <w:hideMark/>
          </w:tcPr>
          <w:p w14:paraId="2A828B26" w14:textId="77777777" w:rsidR="004724AE" w:rsidRPr="002D551E" w:rsidRDefault="004724AE" w:rsidP="004724AE">
            <w:pPr>
              <w:jc w:val="center"/>
            </w:pPr>
            <w:r w:rsidRPr="002D551E">
              <w:t>1,48</w:t>
            </w:r>
          </w:p>
        </w:tc>
        <w:tc>
          <w:tcPr>
            <w:tcW w:w="1920" w:type="dxa"/>
            <w:shd w:val="clear" w:color="auto" w:fill="auto"/>
            <w:noWrap/>
            <w:vAlign w:val="center"/>
            <w:hideMark/>
          </w:tcPr>
          <w:p w14:paraId="6D20F0DE" w14:textId="77777777" w:rsidR="004724AE" w:rsidRPr="002D551E" w:rsidRDefault="004724AE" w:rsidP="004724AE">
            <w:pPr>
              <w:jc w:val="center"/>
            </w:pPr>
            <w:r w:rsidRPr="002D551E">
              <w:t>0,48</w:t>
            </w:r>
          </w:p>
        </w:tc>
        <w:tc>
          <w:tcPr>
            <w:tcW w:w="1680" w:type="dxa"/>
            <w:shd w:val="clear" w:color="auto" w:fill="auto"/>
            <w:noWrap/>
            <w:vAlign w:val="center"/>
            <w:hideMark/>
          </w:tcPr>
          <w:p w14:paraId="23C55A1A" w14:textId="77777777" w:rsidR="004724AE" w:rsidRPr="002D551E" w:rsidRDefault="004724AE" w:rsidP="004724AE">
            <w:pPr>
              <w:jc w:val="center"/>
            </w:pPr>
            <w:r w:rsidRPr="002D551E">
              <w:t>1,00</w:t>
            </w:r>
          </w:p>
        </w:tc>
      </w:tr>
      <w:tr w:rsidR="002D551E" w:rsidRPr="002D551E" w14:paraId="395E09E6" w14:textId="77777777" w:rsidTr="009A3E81">
        <w:trPr>
          <w:trHeight w:val="315"/>
        </w:trPr>
        <w:tc>
          <w:tcPr>
            <w:tcW w:w="943" w:type="dxa"/>
            <w:vMerge/>
            <w:vAlign w:val="center"/>
            <w:hideMark/>
          </w:tcPr>
          <w:p w14:paraId="5B9C52D0" w14:textId="77777777" w:rsidR="004724AE" w:rsidRPr="002D551E" w:rsidRDefault="004724AE" w:rsidP="004724AE"/>
        </w:tc>
        <w:tc>
          <w:tcPr>
            <w:tcW w:w="2163" w:type="dxa"/>
            <w:vMerge/>
            <w:vAlign w:val="center"/>
            <w:hideMark/>
          </w:tcPr>
          <w:p w14:paraId="1721CF41" w14:textId="77777777" w:rsidR="004724AE" w:rsidRPr="002D551E" w:rsidRDefault="004724AE" w:rsidP="004724AE"/>
        </w:tc>
        <w:tc>
          <w:tcPr>
            <w:tcW w:w="1704" w:type="dxa"/>
            <w:vMerge/>
            <w:vAlign w:val="center"/>
            <w:hideMark/>
          </w:tcPr>
          <w:p w14:paraId="0718B45A" w14:textId="77777777" w:rsidR="004724AE" w:rsidRPr="002D551E" w:rsidRDefault="004724AE" w:rsidP="004724AE"/>
        </w:tc>
        <w:tc>
          <w:tcPr>
            <w:tcW w:w="2982" w:type="dxa"/>
            <w:vMerge/>
            <w:vAlign w:val="center"/>
            <w:hideMark/>
          </w:tcPr>
          <w:p w14:paraId="59CB9BF6" w14:textId="77777777" w:rsidR="004724AE" w:rsidRPr="002D551E" w:rsidRDefault="004724AE" w:rsidP="004724AE"/>
        </w:tc>
        <w:tc>
          <w:tcPr>
            <w:tcW w:w="1310" w:type="dxa"/>
            <w:shd w:val="clear" w:color="auto" w:fill="auto"/>
            <w:noWrap/>
            <w:vAlign w:val="center"/>
            <w:hideMark/>
          </w:tcPr>
          <w:p w14:paraId="732B2034" w14:textId="77777777" w:rsidR="004724AE" w:rsidRPr="002D551E" w:rsidRDefault="004724AE" w:rsidP="004724AE">
            <w:pPr>
              <w:jc w:val="center"/>
            </w:pPr>
            <w:r w:rsidRPr="002D551E">
              <w:t>Launags</w:t>
            </w:r>
          </w:p>
        </w:tc>
        <w:tc>
          <w:tcPr>
            <w:tcW w:w="1920" w:type="dxa"/>
            <w:shd w:val="clear" w:color="auto" w:fill="auto"/>
            <w:noWrap/>
            <w:vAlign w:val="center"/>
            <w:hideMark/>
          </w:tcPr>
          <w:p w14:paraId="587F640C" w14:textId="77777777" w:rsidR="004724AE" w:rsidRPr="002D551E" w:rsidRDefault="004724AE" w:rsidP="004724AE">
            <w:pPr>
              <w:jc w:val="center"/>
            </w:pPr>
            <w:r w:rsidRPr="002D551E">
              <w:t>0,94</w:t>
            </w:r>
          </w:p>
        </w:tc>
        <w:tc>
          <w:tcPr>
            <w:tcW w:w="1920" w:type="dxa"/>
            <w:shd w:val="clear" w:color="auto" w:fill="auto"/>
            <w:noWrap/>
            <w:vAlign w:val="center"/>
            <w:hideMark/>
          </w:tcPr>
          <w:p w14:paraId="2A2E15A0" w14:textId="77777777" w:rsidR="004724AE" w:rsidRPr="002D551E" w:rsidRDefault="004724AE" w:rsidP="004724AE">
            <w:pPr>
              <w:jc w:val="center"/>
            </w:pPr>
            <w:r w:rsidRPr="002D551E">
              <w:t>0,44</w:t>
            </w:r>
          </w:p>
        </w:tc>
        <w:tc>
          <w:tcPr>
            <w:tcW w:w="1680" w:type="dxa"/>
            <w:shd w:val="clear" w:color="auto" w:fill="auto"/>
            <w:noWrap/>
            <w:vAlign w:val="center"/>
            <w:hideMark/>
          </w:tcPr>
          <w:p w14:paraId="450058DE" w14:textId="77777777" w:rsidR="004724AE" w:rsidRPr="002D551E" w:rsidRDefault="004724AE" w:rsidP="004724AE">
            <w:pPr>
              <w:jc w:val="center"/>
            </w:pPr>
            <w:r w:rsidRPr="002D551E">
              <w:t>0,50</w:t>
            </w:r>
          </w:p>
        </w:tc>
      </w:tr>
      <w:tr w:rsidR="002D551E" w:rsidRPr="002D551E" w14:paraId="304A57D8" w14:textId="77777777" w:rsidTr="009A3E81">
        <w:trPr>
          <w:trHeight w:val="330"/>
        </w:trPr>
        <w:tc>
          <w:tcPr>
            <w:tcW w:w="943" w:type="dxa"/>
            <w:vMerge/>
            <w:vAlign w:val="center"/>
            <w:hideMark/>
          </w:tcPr>
          <w:p w14:paraId="67AEA0CF" w14:textId="77777777" w:rsidR="004724AE" w:rsidRPr="002D551E" w:rsidRDefault="004724AE" w:rsidP="004724AE"/>
        </w:tc>
        <w:tc>
          <w:tcPr>
            <w:tcW w:w="2163" w:type="dxa"/>
            <w:vMerge/>
            <w:vAlign w:val="center"/>
            <w:hideMark/>
          </w:tcPr>
          <w:p w14:paraId="315C0063" w14:textId="77777777" w:rsidR="004724AE" w:rsidRPr="002D551E" w:rsidRDefault="004724AE" w:rsidP="004724AE"/>
        </w:tc>
        <w:tc>
          <w:tcPr>
            <w:tcW w:w="1704" w:type="dxa"/>
            <w:vMerge/>
            <w:vAlign w:val="center"/>
            <w:hideMark/>
          </w:tcPr>
          <w:p w14:paraId="3187B1FA" w14:textId="77777777" w:rsidR="004724AE" w:rsidRPr="002D551E" w:rsidRDefault="004724AE" w:rsidP="004724AE"/>
        </w:tc>
        <w:tc>
          <w:tcPr>
            <w:tcW w:w="2982" w:type="dxa"/>
            <w:vMerge/>
            <w:vAlign w:val="center"/>
            <w:hideMark/>
          </w:tcPr>
          <w:p w14:paraId="3DC39FC2" w14:textId="77777777" w:rsidR="004724AE" w:rsidRPr="002D551E" w:rsidRDefault="004724AE" w:rsidP="004724AE"/>
        </w:tc>
        <w:tc>
          <w:tcPr>
            <w:tcW w:w="1310" w:type="dxa"/>
            <w:shd w:val="clear" w:color="000000" w:fill="F2F2F2"/>
            <w:noWrap/>
            <w:vAlign w:val="center"/>
            <w:hideMark/>
          </w:tcPr>
          <w:p w14:paraId="14D4AA73"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3D9BB081" w14:textId="77777777" w:rsidR="004724AE" w:rsidRPr="002D551E" w:rsidRDefault="004724AE" w:rsidP="004724AE">
            <w:pPr>
              <w:jc w:val="center"/>
              <w:rPr>
                <w:b/>
                <w:bCs/>
              </w:rPr>
            </w:pPr>
            <w:r w:rsidRPr="002D551E">
              <w:rPr>
                <w:b/>
                <w:bCs/>
              </w:rPr>
              <w:t>3,71</w:t>
            </w:r>
          </w:p>
        </w:tc>
        <w:tc>
          <w:tcPr>
            <w:tcW w:w="1920" w:type="dxa"/>
            <w:shd w:val="clear" w:color="000000" w:fill="F2F2F2"/>
            <w:noWrap/>
            <w:vAlign w:val="center"/>
            <w:hideMark/>
          </w:tcPr>
          <w:p w14:paraId="18CF1D95" w14:textId="77777777" w:rsidR="004724AE" w:rsidRPr="002D551E" w:rsidRDefault="004724AE" w:rsidP="004724AE">
            <w:pPr>
              <w:jc w:val="center"/>
              <w:rPr>
                <w:b/>
                <w:bCs/>
              </w:rPr>
            </w:pPr>
            <w:r w:rsidRPr="002D551E">
              <w:rPr>
                <w:b/>
                <w:bCs/>
              </w:rPr>
              <w:t>1,71</w:t>
            </w:r>
          </w:p>
        </w:tc>
        <w:tc>
          <w:tcPr>
            <w:tcW w:w="1680" w:type="dxa"/>
            <w:shd w:val="clear" w:color="000000" w:fill="F2F2F2"/>
            <w:noWrap/>
            <w:vAlign w:val="center"/>
            <w:hideMark/>
          </w:tcPr>
          <w:p w14:paraId="5CAE9300" w14:textId="77777777" w:rsidR="004724AE" w:rsidRPr="002D551E" w:rsidRDefault="004724AE" w:rsidP="004724AE">
            <w:pPr>
              <w:jc w:val="center"/>
              <w:rPr>
                <w:b/>
                <w:bCs/>
              </w:rPr>
            </w:pPr>
            <w:r w:rsidRPr="002D551E">
              <w:rPr>
                <w:b/>
                <w:bCs/>
              </w:rPr>
              <w:t>2,00</w:t>
            </w:r>
          </w:p>
        </w:tc>
      </w:tr>
      <w:tr w:rsidR="002D551E" w:rsidRPr="002D551E" w14:paraId="22F2DB9C" w14:textId="77777777" w:rsidTr="009A3E81">
        <w:trPr>
          <w:trHeight w:val="323"/>
        </w:trPr>
        <w:tc>
          <w:tcPr>
            <w:tcW w:w="943" w:type="dxa"/>
            <w:vMerge w:val="restart"/>
            <w:shd w:val="clear" w:color="auto" w:fill="auto"/>
            <w:noWrap/>
            <w:vAlign w:val="center"/>
            <w:hideMark/>
          </w:tcPr>
          <w:p w14:paraId="2F18C213" w14:textId="77777777" w:rsidR="004724AE" w:rsidRPr="002D551E" w:rsidRDefault="004724AE" w:rsidP="004724AE">
            <w:pPr>
              <w:jc w:val="center"/>
            </w:pPr>
            <w:r w:rsidRPr="002D551E">
              <w:t>3</w:t>
            </w:r>
          </w:p>
        </w:tc>
        <w:tc>
          <w:tcPr>
            <w:tcW w:w="2163" w:type="dxa"/>
            <w:vMerge w:val="restart"/>
            <w:shd w:val="clear" w:color="auto" w:fill="auto"/>
            <w:vAlign w:val="center"/>
            <w:hideMark/>
          </w:tcPr>
          <w:p w14:paraId="63DA2D1D" w14:textId="77777777" w:rsidR="004724AE" w:rsidRPr="002D551E" w:rsidRDefault="004724AE" w:rsidP="004724AE">
            <w:pPr>
              <w:jc w:val="center"/>
            </w:pPr>
            <w:r w:rsidRPr="002D551E">
              <w:t>Limbažu pilsētas 3. pirmsskolas izglītības iestāde "Spārīte"</w:t>
            </w:r>
          </w:p>
        </w:tc>
        <w:tc>
          <w:tcPr>
            <w:tcW w:w="1704" w:type="dxa"/>
            <w:vMerge w:val="restart"/>
            <w:shd w:val="clear" w:color="auto" w:fill="auto"/>
            <w:vAlign w:val="center"/>
            <w:hideMark/>
          </w:tcPr>
          <w:p w14:paraId="4401A60C" w14:textId="77777777" w:rsidR="004724AE" w:rsidRPr="002D551E" w:rsidRDefault="004724AE" w:rsidP="004724AE">
            <w:pPr>
              <w:jc w:val="center"/>
            </w:pPr>
            <w:r w:rsidRPr="002D551E">
              <w:t>01.09.-31.08.</w:t>
            </w:r>
          </w:p>
        </w:tc>
        <w:tc>
          <w:tcPr>
            <w:tcW w:w="2982" w:type="dxa"/>
            <w:vMerge w:val="restart"/>
            <w:shd w:val="clear" w:color="auto" w:fill="auto"/>
            <w:noWrap/>
            <w:vAlign w:val="center"/>
            <w:hideMark/>
          </w:tcPr>
          <w:p w14:paraId="0E4C0583" w14:textId="77777777" w:rsidR="004724AE" w:rsidRPr="002D551E" w:rsidRDefault="004724AE" w:rsidP="004724AE">
            <w:pPr>
              <w:jc w:val="center"/>
            </w:pPr>
            <w:r w:rsidRPr="002D551E">
              <w:t>1,5 - 3 gadi</w:t>
            </w:r>
          </w:p>
        </w:tc>
        <w:tc>
          <w:tcPr>
            <w:tcW w:w="1310" w:type="dxa"/>
            <w:shd w:val="clear" w:color="auto" w:fill="auto"/>
            <w:noWrap/>
            <w:vAlign w:val="center"/>
            <w:hideMark/>
          </w:tcPr>
          <w:p w14:paraId="157C1C54" w14:textId="77777777" w:rsidR="004724AE" w:rsidRPr="002D551E" w:rsidRDefault="004724AE" w:rsidP="004724AE">
            <w:pPr>
              <w:jc w:val="center"/>
            </w:pPr>
            <w:r w:rsidRPr="002D551E">
              <w:t>Brokastis</w:t>
            </w:r>
          </w:p>
        </w:tc>
        <w:tc>
          <w:tcPr>
            <w:tcW w:w="1920" w:type="dxa"/>
            <w:shd w:val="clear" w:color="auto" w:fill="auto"/>
            <w:noWrap/>
            <w:vAlign w:val="center"/>
            <w:hideMark/>
          </w:tcPr>
          <w:p w14:paraId="55577CA9" w14:textId="77777777" w:rsidR="004724AE" w:rsidRPr="002D551E" w:rsidRDefault="004724AE" w:rsidP="004724AE">
            <w:pPr>
              <w:jc w:val="center"/>
            </w:pPr>
            <w:r w:rsidRPr="002D551E">
              <w:t>1,08</w:t>
            </w:r>
          </w:p>
        </w:tc>
        <w:tc>
          <w:tcPr>
            <w:tcW w:w="1920" w:type="dxa"/>
            <w:shd w:val="clear" w:color="auto" w:fill="auto"/>
            <w:noWrap/>
            <w:vAlign w:val="center"/>
            <w:hideMark/>
          </w:tcPr>
          <w:p w14:paraId="18563770" w14:textId="77777777" w:rsidR="004724AE" w:rsidRPr="002D551E" w:rsidRDefault="004724AE" w:rsidP="004724AE">
            <w:pPr>
              <w:jc w:val="center"/>
            </w:pPr>
            <w:r w:rsidRPr="002D551E">
              <w:t>0,58</w:t>
            </w:r>
          </w:p>
        </w:tc>
        <w:tc>
          <w:tcPr>
            <w:tcW w:w="1680" w:type="dxa"/>
            <w:shd w:val="clear" w:color="auto" w:fill="auto"/>
            <w:noWrap/>
            <w:vAlign w:val="center"/>
            <w:hideMark/>
          </w:tcPr>
          <w:p w14:paraId="3E998793" w14:textId="77777777" w:rsidR="004724AE" w:rsidRPr="002D551E" w:rsidRDefault="004724AE" w:rsidP="004724AE">
            <w:pPr>
              <w:jc w:val="center"/>
            </w:pPr>
            <w:r w:rsidRPr="002D551E">
              <w:t>0,50</w:t>
            </w:r>
          </w:p>
        </w:tc>
      </w:tr>
      <w:tr w:rsidR="002D551E" w:rsidRPr="002D551E" w14:paraId="165BB339" w14:textId="77777777" w:rsidTr="009A3E81">
        <w:trPr>
          <w:trHeight w:val="315"/>
        </w:trPr>
        <w:tc>
          <w:tcPr>
            <w:tcW w:w="943" w:type="dxa"/>
            <w:vMerge/>
            <w:vAlign w:val="center"/>
            <w:hideMark/>
          </w:tcPr>
          <w:p w14:paraId="59DFB4E8" w14:textId="77777777" w:rsidR="004724AE" w:rsidRPr="002D551E" w:rsidRDefault="004724AE" w:rsidP="004724AE"/>
        </w:tc>
        <w:tc>
          <w:tcPr>
            <w:tcW w:w="2163" w:type="dxa"/>
            <w:vMerge/>
            <w:vAlign w:val="center"/>
            <w:hideMark/>
          </w:tcPr>
          <w:p w14:paraId="762BFBD3" w14:textId="77777777" w:rsidR="004724AE" w:rsidRPr="002D551E" w:rsidRDefault="004724AE" w:rsidP="004724AE"/>
        </w:tc>
        <w:tc>
          <w:tcPr>
            <w:tcW w:w="1704" w:type="dxa"/>
            <w:vMerge/>
            <w:vAlign w:val="center"/>
            <w:hideMark/>
          </w:tcPr>
          <w:p w14:paraId="1068BBCD" w14:textId="77777777" w:rsidR="004724AE" w:rsidRPr="002D551E" w:rsidRDefault="004724AE" w:rsidP="004724AE"/>
        </w:tc>
        <w:tc>
          <w:tcPr>
            <w:tcW w:w="2982" w:type="dxa"/>
            <w:vMerge/>
            <w:vAlign w:val="center"/>
            <w:hideMark/>
          </w:tcPr>
          <w:p w14:paraId="1CF95B8D" w14:textId="77777777" w:rsidR="004724AE" w:rsidRPr="002D551E" w:rsidRDefault="004724AE" w:rsidP="004724AE"/>
        </w:tc>
        <w:tc>
          <w:tcPr>
            <w:tcW w:w="1310" w:type="dxa"/>
            <w:shd w:val="clear" w:color="auto" w:fill="auto"/>
            <w:noWrap/>
            <w:vAlign w:val="center"/>
            <w:hideMark/>
          </w:tcPr>
          <w:p w14:paraId="2539ECEB" w14:textId="77777777" w:rsidR="004724AE" w:rsidRPr="002D551E" w:rsidRDefault="004724AE" w:rsidP="004724AE">
            <w:pPr>
              <w:jc w:val="center"/>
            </w:pPr>
            <w:r w:rsidRPr="002D551E">
              <w:t>Pusdienas</w:t>
            </w:r>
          </w:p>
        </w:tc>
        <w:tc>
          <w:tcPr>
            <w:tcW w:w="1920" w:type="dxa"/>
            <w:shd w:val="clear" w:color="auto" w:fill="auto"/>
            <w:noWrap/>
            <w:vAlign w:val="center"/>
            <w:hideMark/>
          </w:tcPr>
          <w:p w14:paraId="3A42ABCB" w14:textId="77777777" w:rsidR="004724AE" w:rsidRPr="002D551E" w:rsidRDefault="004724AE" w:rsidP="004724AE">
            <w:pPr>
              <w:jc w:val="center"/>
            </w:pPr>
            <w:r w:rsidRPr="002D551E">
              <w:t>1,29</w:t>
            </w:r>
          </w:p>
        </w:tc>
        <w:tc>
          <w:tcPr>
            <w:tcW w:w="1920" w:type="dxa"/>
            <w:shd w:val="clear" w:color="auto" w:fill="auto"/>
            <w:noWrap/>
            <w:vAlign w:val="center"/>
            <w:hideMark/>
          </w:tcPr>
          <w:p w14:paraId="2AC55BF8" w14:textId="77777777" w:rsidR="004724AE" w:rsidRPr="002D551E" w:rsidRDefault="004724AE" w:rsidP="004724AE">
            <w:pPr>
              <w:jc w:val="center"/>
            </w:pPr>
            <w:r w:rsidRPr="002D551E">
              <w:t>0,29</w:t>
            </w:r>
          </w:p>
        </w:tc>
        <w:tc>
          <w:tcPr>
            <w:tcW w:w="1680" w:type="dxa"/>
            <w:shd w:val="clear" w:color="auto" w:fill="auto"/>
            <w:noWrap/>
            <w:vAlign w:val="center"/>
            <w:hideMark/>
          </w:tcPr>
          <w:p w14:paraId="70660F09" w14:textId="77777777" w:rsidR="004724AE" w:rsidRPr="002D551E" w:rsidRDefault="004724AE" w:rsidP="004724AE">
            <w:pPr>
              <w:jc w:val="center"/>
            </w:pPr>
            <w:r w:rsidRPr="002D551E">
              <w:t>1,00</w:t>
            </w:r>
          </w:p>
        </w:tc>
      </w:tr>
      <w:tr w:rsidR="002D551E" w:rsidRPr="002D551E" w14:paraId="083A76ED" w14:textId="77777777" w:rsidTr="009A3E81">
        <w:trPr>
          <w:trHeight w:val="315"/>
        </w:trPr>
        <w:tc>
          <w:tcPr>
            <w:tcW w:w="943" w:type="dxa"/>
            <w:vMerge/>
            <w:vAlign w:val="center"/>
            <w:hideMark/>
          </w:tcPr>
          <w:p w14:paraId="56F75B5C" w14:textId="77777777" w:rsidR="004724AE" w:rsidRPr="002D551E" w:rsidRDefault="004724AE" w:rsidP="004724AE"/>
        </w:tc>
        <w:tc>
          <w:tcPr>
            <w:tcW w:w="2163" w:type="dxa"/>
            <w:vMerge/>
            <w:vAlign w:val="center"/>
            <w:hideMark/>
          </w:tcPr>
          <w:p w14:paraId="6A78C777" w14:textId="77777777" w:rsidR="004724AE" w:rsidRPr="002D551E" w:rsidRDefault="004724AE" w:rsidP="004724AE"/>
        </w:tc>
        <w:tc>
          <w:tcPr>
            <w:tcW w:w="1704" w:type="dxa"/>
            <w:vMerge/>
            <w:vAlign w:val="center"/>
            <w:hideMark/>
          </w:tcPr>
          <w:p w14:paraId="3689016A" w14:textId="77777777" w:rsidR="004724AE" w:rsidRPr="002D551E" w:rsidRDefault="004724AE" w:rsidP="004724AE"/>
        </w:tc>
        <w:tc>
          <w:tcPr>
            <w:tcW w:w="2982" w:type="dxa"/>
            <w:vMerge/>
            <w:vAlign w:val="center"/>
            <w:hideMark/>
          </w:tcPr>
          <w:p w14:paraId="4108098A" w14:textId="77777777" w:rsidR="004724AE" w:rsidRPr="002D551E" w:rsidRDefault="004724AE" w:rsidP="004724AE"/>
        </w:tc>
        <w:tc>
          <w:tcPr>
            <w:tcW w:w="1310" w:type="dxa"/>
            <w:shd w:val="clear" w:color="auto" w:fill="auto"/>
            <w:noWrap/>
            <w:vAlign w:val="center"/>
            <w:hideMark/>
          </w:tcPr>
          <w:p w14:paraId="6C62B84A" w14:textId="77777777" w:rsidR="004724AE" w:rsidRPr="002D551E" w:rsidRDefault="004724AE" w:rsidP="004724AE">
            <w:pPr>
              <w:jc w:val="center"/>
            </w:pPr>
            <w:r w:rsidRPr="002D551E">
              <w:t>Launags</w:t>
            </w:r>
          </w:p>
        </w:tc>
        <w:tc>
          <w:tcPr>
            <w:tcW w:w="1920" w:type="dxa"/>
            <w:shd w:val="clear" w:color="auto" w:fill="auto"/>
            <w:noWrap/>
            <w:vAlign w:val="center"/>
            <w:hideMark/>
          </w:tcPr>
          <w:p w14:paraId="2244E1D3" w14:textId="77777777" w:rsidR="004724AE" w:rsidRPr="002D551E" w:rsidRDefault="004724AE" w:rsidP="004724AE">
            <w:pPr>
              <w:jc w:val="center"/>
            </w:pPr>
            <w:r w:rsidRPr="002D551E">
              <w:t>0,85</w:t>
            </w:r>
          </w:p>
        </w:tc>
        <w:tc>
          <w:tcPr>
            <w:tcW w:w="1920" w:type="dxa"/>
            <w:shd w:val="clear" w:color="auto" w:fill="auto"/>
            <w:noWrap/>
            <w:vAlign w:val="center"/>
            <w:hideMark/>
          </w:tcPr>
          <w:p w14:paraId="479827B4" w14:textId="77777777" w:rsidR="004724AE" w:rsidRPr="002D551E" w:rsidRDefault="004724AE" w:rsidP="004724AE">
            <w:pPr>
              <w:jc w:val="center"/>
            </w:pPr>
            <w:r w:rsidRPr="002D551E">
              <w:t>0,35</w:t>
            </w:r>
          </w:p>
        </w:tc>
        <w:tc>
          <w:tcPr>
            <w:tcW w:w="1680" w:type="dxa"/>
            <w:shd w:val="clear" w:color="auto" w:fill="auto"/>
            <w:noWrap/>
            <w:vAlign w:val="center"/>
            <w:hideMark/>
          </w:tcPr>
          <w:p w14:paraId="33380C3E" w14:textId="77777777" w:rsidR="004724AE" w:rsidRPr="002D551E" w:rsidRDefault="004724AE" w:rsidP="004724AE">
            <w:pPr>
              <w:jc w:val="center"/>
            </w:pPr>
            <w:r w:rsidRPr="002D551E">
              <w:t>0,50</w:t>
            </w:r>
          </w:p>
        </w:tc>
      </w:tr>
      <w:tr w:rsidR="002D551E" w:rsidRPr="002D551E" w14:paraId="4776962F" w14:textId="77777777" w:rsidTr="009A3E81">
        <w:trPr>
          <w:trHeight w:val="315"/>
        </w:trPr>
        <w:tc>
          <w:tcPr>
            <w:tcW w:w="943" w:type="dxa"/>
            <w:vMerge/>
            <w:vAlign w:val="center"/>
            <w:hideMark/>
          </w:tcPr>
          <w:p w14:paraId="45F111C1" w14:textId="77777777" w:rsidR="004724AE" w:rsidRPr="002D551E" w:rsidRDefault="004724AE" w:rsidP="004724AE"/>
        </w:tc>
        <w:tc>
          <w:tcPr>
            <w:tcW w:w="2163" w:type="dxa"/>
            <w:vMerge/>
            <w:vAlign w:val="center"/>
            <w:hideMark/>
          </w:tcPr>
          <w:p w14:paraId="4C42E0AB" w14:textId="77777777" w:rsidR="004724AE" w:rsidRPr="002D551E" w:rsidRDefault="004724AE" w:rsidP="004724AE"/>
        </w:tc>
        <w:tc>
          <w:tcPr>
            <w:tcW w:w="1704" w:type="dxa"/>
            <w:vMerge/>
            <w:vAlign w:val="center"/>
            <w:hideMark/>
          </w:tcPr>
          <w:p w14:paraId="3CB1EBDE" w14:textId="77777777" w:rsidR="004724AE" w:rsidRPr="002D551E" w:rsidRDefault="004724AE" w:rsidP="004724AE"/>
        </w:tc>
        <w:tc>
          <w:tcPr>
            <w:tcW w:w="2982" w:type="dxa"/>
            <w:vMerge/>
            <w:vAlign w:val="center"/>
            <w:hideMark/>
          </w:tcPr>
          <w:p w14:paraId="10B28522" w14:textId="77777777" w:rsidR="004724AE" w:rsidRPr="002D551E" w:rsidRDefault="004724AE" w:rsidP="004724AE"/>
        </w:tc>
        <w:tc>
          <w:tcPr>
            <w:tcW w:w="1310" w:type="dxa"/>
            <w:shd w:val="clear" w:color="000000" w:fill="F2F2F2"/>
            <w:noWrap/>
            <w:vAlign w:val="center"/>
            <w:hideMark/>
          </w:tcPr>
          <w:p w14:paraId="2BAA28E4"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39EF8DDE" w14:textId="77777777" w:rsidR="004724AE" w:rsidRPr="002D551E" w:rsidRDefault="004724AE" w:rsidP="004724AE">
            <w:pPr>
              <w:jc w:val="center"/>
              <w:rPr>
                <w:b/>
                <w:bCs/>
              </w:rPr>
            </w:pPr>
            <w:r w:rsidRPr="002D551E">
              <w:rPr>
                <w:b/>
                <w:bCs/>
              </w:rPr>
              <w:t>3,22</w:t>
            </w:r>
          </w:p>
        </w:tc>
        <w:tc>
          <w:tcPr>
            <w:tcW w:w="1920" w:type="dxa"/>
            <w:shd w:val="clear" w:color="000000" w:fill="F2F2F2"/>
            <w:noWrap/>
            <w:vAlign w:val="center"/>
            <w:hideMark/>
          </w:tcPr>
          <w:p w14:paraId="36224BBA" w14:textId="77777777" w:rsidR="004724AE" w:rsidRPr="002D551E" w:rsidRDefault="004724AE" w:rsidP="004724AE">
            <w:pPr>
              <w:jc w:val="center"/>
              <w:rPr>
                <w:b/>
                <w:bCs/>
              </w:rPr>
            </w:pPr>
            <w:r w:rsidRPr="002D551E">
              <w:rPr>
                <w:b/>
                <w:bCs/>
              </w:rPr>
              <w:t>1,22</w:t>
            </w:r>
          </w:p>
        </w:tc>
        <w:tc>
          <w:tcPr>
            <w:tcW w:w="1680" w:type="dxa"/>
            <w:shd w:val="clear" w:color="000000" w:fill="F2F2F2"/>
            <w:noWrap/>
            <w:vAlign w:val="center"/>
            <w:hideMark/>
          </w:tcPr>
          <w:p w14:paraId="5CBFDC62" w14:textId="77777777" w:rsidR="004724AE" w:rsidRPr="002D551E" w:rsidRDefault="004724AE" w:rsidP="004724AE">
            <w:pPr>
              <w:jc w:val="center"/>
              <w:rPr>
                <w:b/>
                <w:bCs/>
              </w:rPr>
            </w:pPr>
            <w:r w:rsidRPr="002D551E">
              <w:rPr>
                <w:b/>
                <w:bCs/>
              </w:rPr>
              <w:t>2,00</w:t>
            </w:r>
          </w:p>
        </w:tc>
      </w:tr>
      <w:tr w:rsidR="002D551E" w:rsidRPr="002D551E" w14:paraId="2CCE52BD" w14:textId="77777777" w:rsidTr="009A3E81">
        <w:trPr>
          <w:trHeight w:val="315"/>
        </w:trPr>
        <w:tc>
          <w:tcPr>
            <w:tcW w:w="943" w:type="dxa"/>
            <w:vMerge/>
            <w:vAlign w:val="center"/>
            <w:hideMark/>
          </w:tcPr>
          <w:p w14:paraId="2B6C6935" w14:textId="77777777" w:rsidR="004724AE" w:rsidRPr="002D551E" w:rsidRDefault="004724AE" w:rsidP="004724AE"/>
        </w:tc>
        <w:tc>
          <w:tcPr>
            <w:tcW w:w="2163" w:type="dxa"/>
            <w:vMerge/>
            <w:vAlign w:val="center"/>
            <w:hideMark/>
          </w:tcPr>
          <w:p w14:paraId="790CF1D0" w14:textId="77777777" w:rsidR="004724AE" w:rsidRPr="002D551E" w:rsidRDefault="004724AE" w:rsidP="004724AE"/>
        </w:tc>
        <w:tc>
          <w:tcPr>
            <w:tcW w:w="1704" w:type="dxa"/>
            <w:vMerge/>
            <w:vAlign w:val="center"/>
            <w:hideMark/>
          </w:tcPr>
          <w:p w14:paraId="00A5B76C" w14:textId="77777777" w:rsidR="004724AE" w:rsidRPr="002D551E" w:rsidRDefault="004724AE" w:rsidP="004724AE"/>
        </w:tc>
        <w:tc>
          <w:tcPr>
            <w:tcW w:w="2982" w:type="dxa"/>
            <w:vMerge w:val="restart"/>
            <w:shd w:val="clear" w:color="auto" w:fill="auto"/>
            <w:noWrap/>
            <w:vAlign w:val="center"/>
            <w:hideMark/>
          </w:tcPr>
          <w:p w14:paraId="707A4B46" w14:textId="77777777" w:rsidR="004724AE" w:rsidRPr="002D551E" w:rsidRDefault="004724AE" w:rsidP="004724AE">
            <w:pPr>
              <w:jc w:val="center"/>
            </w:pPr>
            <w:r w:rsidRPr="002D551E">
              <w:t>4-6 gadi</w:t>
            </w:r>
          </w:p>
        </w:tc>
        <w:tc>
          <w:tcPr>
            <w:tcW w:w="1310" w:type="dxa"/>
            <w:shd w:val="clear" w:color="auto" w:fill="auto"/>
            <w:noWrap/>
            <w:vAlign w:val="center"/>
            <w:hideMark/>
          </w:tcPr>
          <w:p w14:paraId="1EA6C09B" w14:textId="77777777" w:rsidR="004724AE" w:rsidRPr="002D551E" w:rsidRDefault="004724AE" w:rsidP="004724AE">
            <w:pPr>
              <w:jc w:val="center"/>
            </w:pPr>
            <w:r w:rsidRPr="002D551E">
              <w:t>Brokastis</w:t>
            </w:r>
          </w:p>
        </w:tc>
        <w:tc>
          <w:tcPr>
            <w:tcW w:w="1920" w:type="dxa"/>
            <w:shd w:val="clear" w:color="auto" w:fill="auto"/>
            <w:noWrap/>
            <w:vAlign w:val="center"/>
            <w:hideMark/>
          </w:tcPr>
          <w:p w14:paraId="7E37C934" w14:textId="77777777" w:rsidR="004724AE" w:rsidRPr="002D551E" w:rsidRDefault="004724AE" w:rsidP="004724AE">
            <w:pPr>
              <w:jc w:val="center"/>
            </w:pPr>
            <w:r w:rsidRPr="002D551E">
              <w:t>1,29</w:t>
            </w:r>
          </w:p>
        </w:tc>
        <w:tc>
          <w:tcPr>
            <w:tcW w:w="1920" w:type="dxa"/>
            <w:shd w:val="clear" w:color="auto" w:fill="auto"/>
            <w:noWrap/>
            <w:vAlign w:val="center"/>
            <w:hideMark/>
          </w:tcPr>
          <w:p w14:paraId="3D2EDA5C" w14:textId="77777777" w:rsidR="004724AE" w:rsidRPr="002D551E" w:rsidRDefault="004724AE" w:rsidP="004724AE">
            <w:pPr>
              <w:jc w:val="center"/>
            </w:pPr>
            <w:r w:rsidRPr="002D551E">
              <w:t>0,79</w:t>
            </w:r>
          </w:p>
        </w:tc>
        <w:tc>
          <w:tcPr>
            <w:tcW w:w="1680" w:type="dxa"/>
            <w:shd w:val="clear" w:color="auto" w:fill="auto"/>
            <w:noWrap/>
            <w:vAlign w:val="center"/>
            <w:hideMark/>
          </w:tcPr>
          <w:p w14:paraId="497BC8AC" w14:textId="77777777" w:rsidR="004724AE" w:rsidRPr="002D551E" w:rsidRDefault="004724AE" w:rsidP="004724AE">
            <w:pPr>
              <w:jc w:val="center"/>
            </w:pPr>
            <w:r w:rsidRPr="002D551E">
              <w:t>0,50</w:t>
            </w:r>
          </w:p>
        </w:tc>
      </w:tr>
      <w:tr w:rsidR="002D551E" w:rsidRPr="002D551E" w14:paraId="2999EF4E" w14:textId="77777777" w:rsidTr="009A3E81">
        <w:trPr>
          <w:trHeight w:val="315"/>
        </w:trPr>
        <w:tc>
          <w:tcPr>
            <w:tcW w:w="943" w:type="dxa"/>
            <w:vMerge/>
            <w:vAlign w:val="center"/>
            <w:hideMark/>
          </w:tcPr>
          <w:p w14:paraId="0248F7DA" w14:textId="77777777" w:rsidR="004724AE" w:rsidRPr="002D551E" w:rsidRDefault="004724AE" w:rsidP="004724AE"/>
        </w:tc>
        <w:tc>
          <w:tcPr>
            <w:tcW w:w="2163" w:type="dxa"/>
            <w:vMerge/>
            <w:vAlign w:val="center"/>
            <w:hideMark/>
          </w:tcPr>
          <w:p w14:paraId="44591BD8" w14:textId="77777777" w:rsidR="004724AE" w:rsidRPr="002D551E" w:rsidRDefault="004724AE" w:rsidP="004724AE"/>
        </w:tc>
        <w:tc>
          <w:tcPr>
            <w:tcW w:w="1704" w:type="dxa"/>
            <w:vMerge/>
            <w:vAlign w:val="center"/>
            <w:hideMark/>
          </w:tcPr>
          <w:p w14:paraId="298E0969" w14:textId="77777777" w:rsidR="004724AE" w:rsidRPr="002D551E" w:rsidRDefault="004724AE" w:rsidP="004724AE"/>
        </w:tc>
        <w:tc>
          <w:tcPr>
            <w:tcW w:w="2982" w:type="dxa"/>
            <w:vMerge/>
            <w:vAlign w:val="center"/>
            <w:hideMark/>
          </w:tcPr>
          <w:p w14:paraId="490BC6C1" w14:textId="77777777" w:rsidR="004724AE" w:rsidRPr="002D551E" w:rsidRDefault="004724AE" w:rsidP="004724AE"/>
        </w:tc>
        <w:tc>
          <w:tcPr>
            <w:tcW w:w="1310" w:type="dxa"/>
            <w:shd w:val="clear" w:color="auto" w:fill="auto"/>
            <w:noWrap/>
            <w:vAlign w:val="center"/>
            <w:hideMark/>
          </w:tcPr>
          <w:p w14:paraId="63D4AA23" w14:textId="77777777" w:rsidR="004724AE" w:rsidRPr="002D551E" w:rsidRDefault="004724AE" w:rsidP="004724AE">
            <w:pPr>
              <w:jc w:val="center"/>
            </w:pPr>
            <w:r w:rsidRPr="002D551E">
              <w:t>Pusdienas</w:t>
            </w:r>
          </w:p>
        </w:tc>
        <w:tc>
          <w:tcPr>
            <w:tcW w:w="1920" w:type="dxa"/>
            <w:shd w:val="clear" w:color="auto" w:fill="auto"/>
            <w:noWrap/>
            <w:vAlign w:val="center"/>
            <w:hideMark/>
          </w:tcPr>
          <w:p w14:paraId="708FDA40" w14:textId="77777777" w:rsidR="004724AE" w:rsidRPr="002D551E" w:rsidRDefault="004724AE" w:rsidP="004724AE">
            <w:pPr>
              <w:jc w:val="center"/>
            </w:pPr>
            <w:r w:rsidRPr="002D551E">
              <w:t>1,48</w:t>
            </w:r>
          </w:p>
        </w:tc>
        <w:tc>
          <w:tcPr>
            <w:tcW w:w="1920" w:type="dxa"/>
            <w:shd w:val="clear" w:color="auto" w:fill="auto"/>
            <w:noWrap/>
            <w:vAlign w:val="center"/>
            <w:hideMark/>
          </w:tcPr>
          <w:p w14:paraId="59B4CBC6" w14:textId="77777777" w:rsidR="004724AE" w:rsidRPr="002D551E" w:rsidRDefault="004724AE" w:rsidP="004724AE">
            <w:pPr>
              <w:jc w:val="center"/>
            </w:pPr>
            <w:r w:rsidRPr="002D551E">
              <w:t>0,48</w:t>
            </w:r>
          </w:p>
        </w:tc>
        <w:tc>
          <w:tcPr>
            <w:tcW w:w="1680" w:type="dxa"/>
            <w:shd w:val="clear" w:color="auto" w:fill="auto"/>
            <w:noWrap/>
            <w:vAlign w:val="center"/>
            <w:hideMark/>
          </w:tcPr>
          <w:p w14:paraId="07FA54F5" w14:textId="77777777" w:rsidR="004724AE" w:rsidRPr="002D551E" w:rsidRDefault="004724AE" w:rsidP="004724AE">
            <w:pPr>
              <w:jc w:val="center"/>
            </w:pPr>
            <w:r w:rsidRPr="002D551E">
              <w:t>1,00</w:t>
            </w:r>
          </w:p>
        </w:tc>
      </w:tr>
      <w:tr w:rsidR="002D551E" w:rsidRPr="002D551E" w14:paraId="6CDBA380" w14:textId="77777777" w:rsidTr="009A3E81">
        <w:trPr>
          <w:trHeight w:val="315"/>
        </w:trPr>
        <w:tc>
          <w:tcPr>
            <w:tcW w:w="943" w:type="dxa"/>
            <w:vMerge/>
            <w:vAlign w:val="center"/>
            <w:hideMark/>
          </w:tcPr>
          <w:p w14:paraId="117E54F0" w14:textId="77777777" w:rsidR="004724AE" w:rsidRPr="002D551E" w:rsidRDefault="004724AE" w:rsidP="004724AE"/>
        </w:tc>
        <w:tc>
          <w:tcPr>
            <w:tcW w:w="2163" w:type="dxa"/>
            <w:vMerge/>
            <w:vAlign w:val="center"/>
            <w:hideMark/>
          </w:tcPr>
          <w:p w14:paraId="368D273F" w14:textId="77777777" w:rsidR="004724AE" w:rsidRPr="002D551E" w:rsidRDefault="004724AE" w:rsidP="004724AE"/>
        </w:tc>
        <w:tc>
          <w:tcPr>
            <w:tcW w:w="1704" w:type="dxa"/>
            <w:vMerge/>
            <w:vAlign w:val="center"/>
            <w:hideMark/>
          </w:tcPr>
          <w:p w14:paraId="60276E3B" w14:textId="77777777" w:rsidR="004724AE" w:rsidRPr="002D551E" w:rsidRDefault="004724AE" w:rsidP="004724AE"/>
        </w:tc>
        <w:tc>
          <w:tcPr>
            <w:tcW w:w="2982" w:type="dxa"/>
            <w:vMerge/>
            <w:vAlign w:val="center"/>
            <w:hideMark/>
          </w:tcPr>
          <w:p w14:paraId="63BCBF2C" w14:textId="77777777" w:rsidR="004724AE" w:rsidRPr="002D551E" w:rsidRDefault="004724AE" w:rsidP="004724AE"/>
        </w:tc>
        <w:tc>
          <w:tcPr>
            <w:tcW w:w="1310" w:type="dxa"/>
            <w:shd w:val="clear" w:color="auto" w:fill="auto"/>
            <w:noWrap/>
            <w:vAlign w:val="center"/>
            <w:hideMark/>
          </w:tcPr>
          <w:p w14:paraId="5AFEF0D8" w14:textId="77777777" w:rsidR="004724AE" w:rsidRPr="002D551E" w:rsidRDefault="004724AE" w:rsidP="004724AE">
            <w:pPr>
              <w:jc w:val="center"/>
            </w:pPr>
            <w:r w:rsidRPr="002D551E">
              <w:t>Launags</w:t>
            </w:r>
          </w:p>
        </w:tc>
        <w:tc>
          <w:tcPr>
            <w:tcW w:w="1920" w:type="dxa"/>
            <w:shd w:val="clear" w:color="auto" w:fill="auto"/>
            <w:noWrap/>
            <w:vAlign w:val="center"/>
            <w:hideMark/>
          </w:tcPr>
          <w:p w14:paraId="016A83F6" w14:textId="77777777" w:rsidR="004724AE" w:rsidRPr="002D551E" w:rsidRDefault="004724AE" w:rsidP="004724AE">
            <w:pPr>
              <w:jc w:val="center"/>
            </w:pPr>
            <w:r w:rsidRPr="002D551E">
              <w:t>0,94</w:t>
            </w:r>
          </w:p>
        </w:tc>
        <w:tc>
          <w:tcPr>
            <w:tcW w:w="1920" w:type="dxa"/>
            <w:shd w:val="clear" w:color="auto" w:fill="auto"/>
            <w:noWrap/>
            <w:vAlign w:val="center"/>
            <w:hideMark/>
          </w:tcPr>
          <w:p w14:paraId="6E5520A6" w14:textId="77777777" w:rsidR="004724AE" w:rsidRPr="002D551E" w:rsidRDefault="004724AE" w:rsidP="004724AE">
            <w:pPr>
              <w:jc w:val="center"/>
            </w:pPr>
            <w:r w:rsidRPr="002D551E">
              <w:t>0,44</w:t>
            </w:r>
          </w:p>
        </w:tc>
        <w:tc>
          <w:tcPr>
            <w:tcW w:w="1680" w:type="dxa"/>
            <w:shd w:val="clear" w:color="auto" w:fill="auto"/>
            <w:noWrap/>
            <w:vAlign w:val="center"/>
            <w:hideMark/>
          </w:tcPr>
          <w:p w14:paraId="52D2678E" w14:textId="77777777" w:rsidR="004724AE" w:rsidRPr="002D551E" w:rsidRDefault="004724AE" w:rsidP="004724AE">
            <w:pPr>
              <w:jc w:val="center"/>
            </w:pPr>
            <w:r w:rsidRPr="002D551E">
              <w:t>0,50</w:t>
            </w:r>
          </w:p>
        </w:tc>
      </w:tr>
      <w:tr w:rsidR="002D551E" w:rsidRPr="002D551E" w14:paraId="1B7F7FFD" w14:textId="77777777" w:rsidTr="009A3E81">
        <w:trPr>
          <w:trHeight w:val="315"/>
        </w:trPr>
        <w:tc>
          <w:tcPr>
            <w:tcW w:w="943" w:type="dxa"/>
            <w:vMerge/>
            <w:vAlign w:val="center"/>
            <w:hideMark/>
          </w:tcPr>
          <w:p w14:paraId="411C5B70" w14:textId="77777777" w:rsidR="004724AE" w:rsidRPr="002D551E" w:rsidRDefault="004724AE" w:rsidP="004724AE"/>
        </w:tc>
        <w:tc>
          <w:tcPr>
            <w:tcW w:w="2163" w:type="dxa"/>
            <w:vMerge/>
            <w:vAlign w:val="center"/>
            <w:hideMark/>
          </w:tcPr>
          <w:p w14:paraId="77ECADED" w14:textId="77777777" w:rsidR="004724AE" w:rsidRPr="002D551E" w:rsidRDefault="004724AE" w:rsidP="004724AE"/>
        </w:tc>
        <w:tc>
          <w:tcPr>
            <w:tcW w:w="1704" w:type="dxa"/>
            <w:vMerge/>
            <w:vAlign w:val="center"/>
            <w:hideMark/>
          </w:tcPr>
          <w:p w14:paraId="4DD95FEC" w14:textId="77777777" w:rsidR="004724AE" w:rsidRPr="002D551E" w:rsidRDefault="004724AE" w:rsidP="004724AE"/>
        </w:tc>
        <w:tc>
          <w:tcPr>
            <w:tcW w:w="2982" w:type="dxa"/>
            <w:vMerge/>
            <w:vAlign w:val="center"/>
            <w:hideMark/>
          </w:tcPr>
          <w:p w14:paraId="2741C045" w14:textId="77777777" w:rsidR="004724AE" w:rsidRPr="002D551E" w:rsidRDefault="004724AE" w:rsidP="004724AE"/>
        </w:tc>
        <w:tc>
          <w:tcPr>
            <w:tcW w:w="1310" w:type="dxa"/>
            <w:shd w:val="clear" w:color="000000" w:fill="F2F2F2"/>
            <w:noWrap/>
            <w:vAlign w:val="center"/>
            <w:hideMark/>
          </w:tcPr>
          <w:p w14:paraId="2079E13F"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7EC300FB" w14:textId="77777777" w:rsidR="004724AE" w:rsidRPr="002D551E" w:rsidRDefault="004724AE" w:rsidP="004724AE">
            <w:pPr>
              <w:jc w:val="center"/>
              <w:rPr>
                <w:b/>
                <w:bCs/>
              </w:rPr>
            </w:pPr>
            <w:r w:rsidRPr="002D551E">
              <w:rPr>
                <w:b/>
                <w:bCs/>
              </w:rPr>
              <w:t>3,71</w:t>
            </w:r>
          </w:p>
        </w:tc>
        <w:tc>
          <w:tcPr>
            <w:tcW w:w="1920" w:type="dxa"/>
            <w:shd w:val="clear" w:color="000000" w:fill="F2F2F2"/>
            <w:noWrap/>
            <w:vAlign w:val="center"/>
            <w:hideMark/>
          </w:tcPr>
          <w:p w14:paraId="1A0987E2" w14:textId="77777777" w:rsidR="004724AE" w:rsidRPr="002D551E" w:rsidRDefault="004724AE" w:rsidP="004724AE">
            <w:pPr>
              <w:jc w:val="center"/>
              <w:rPr>
                <w:b/>
                <w:bCs/>
              </w:rPr>
            </w:pPr>
            <w:r w:rsidRPr="002D551E">
              <w:rPr>
                <w:b/>
                <w:bCs/>
              </w:rPr>
              <w:t>1,71</w:t>
            </w:r>
          </w:p>
        </w:tc>
        <w:tc>
          <w:tcPr>
            <w:tcW w:w="1680" w:type="dxa"/>
            <w:shd w:val="clear" w:color="000000" w:fill="F2F2F2"/>
            <w:noWrap/>
            <w:vAlign w:val="center"/>
            <w:hideMark/>
          </w:tcPr>
          <w:p w14:paraId="7AAEB5C0" w14:textId="77777777" w:rsidR="004724AE" w:rsidRPr="002D551E" w:rsidRDefault="004724AE" w:rsidP="004724AE">
            <w:pPr>
              <w:jc w:val="center"/>
              <w:rPr>
                <w:b/>
                <w:bCs/>
              </w:rPr>
            </w:pPr>
            <w:r w:rsidRPr="002D551E">
              <w:rPr>
                <w:b/>
                <w:bCs/>
              </w:rPr>
              <w:t>2,00</w:t>
            </w:r>
          </w:p>
        </w:tc>
      </w:tr>
      <w:tr w:rsidR="002D551E" w:rsidRPr="002D551E" w14:paraId="1D46E01C" w14:textId="77777777" w:rsidTr="009A3E81">
        <w:trPr>
          <w:trHeight w:val="315"/>
        </w:trPr>
        <w:tc>
          <w:tcPr>
            <w:tcW w:w="943" w:type="dxa"/>
            <w:vMerge/>
            <w:vAlign w:val="center"/>
            <w:hideMark/>
          </w:tcPr>
          <w:p w14:paraId="055DBC7E" w14:textId="77777777" w:rsidR="004724AE" w:rsidRPr="002D551E" w:rsidRDefault="004724AE" w:rsidP="004724AE"/>
        </w:tc>
        <w:tc>
          <w:tcPr>
            <w:tcW w:w="2163" w:type="dxa"/>
            <w:vMerge/>
            <w:vAlign w:val="center"/>
            <w:hideMark/>
          </w:tcPr>
          <w:p w14:paraId="7814EE5C" w14:textId="77777777" w:rsidR="004724AE" w:rsidRPr="002D551E" w:rsidRDefault="004724AE" w:rsidP="004724AE"/>
        </w:tc>
        <w:tc>
          <w:tcPr>
            <w:tcW w:w="1704" w:type="dxa"/>
            <w:vMerge/>
            <w:vAlign w:val="center"/>
            <w:hideMark/>
          </w:tcPr>
          <w:p w14:paraId="56092F4A" w14:textId="77777777" w:rsidR="004724AE" w:rsidRPr="002D551E" w:rsidRDefault="004724AE" w:rsidP="004724AE"/>
        </w:tc>
        <w:tc>
          <w:tcPr>
            <w:tcW w:w="2982" w:type="dxa"/>
            <w:vMerge w:val="restart"/>
            <w:shd w:val="clear" w:color="auto" w:fill="auto"/>
            <w:vAlign w:val="center"/>
            <w:hideMark/>
          </w:tcPr>
          <w:p w14:paraId="39680B11" w14:textId="77777777" w:rsidR="004724AE" w:rsidRPr="002D551E" w:rsidRDefault="004724AE" w:rsidP="004724AE">
            <w:pPr>
              <w:jc w:val="center"/>
            </w:pPr>
            <w:r w:rsidRPr="002D551E">
              <w:t>5 - 6 gadi (obligāto apmācību nodarbību laikā)</w:t>
            </w:r>
          </w:p>
        </w:tc>
        <w:tc>
          <w:tcPr>
            <w:tcW w:w="1310" w:type="dxa"/>
            <w:shd w:val="clear" w:color="auto" w:fill="auto"/>
            <w:noWrap/>
            <w:vAlign w:val="center"/>
            <w:hideMark/>
          </w:tcPr>
          <w:p w14:paraId="677D5534" w14:textId="77777777" w:rsidR="004724AE" w:rsidRPr="002D551E" w:rsidRDefault="004724AE" w:rsidP="004724AE">
            <w:pPr>
              <w:jc w:val="center"/>
            </w:pPr>
            <w:r w:rsidRPr="002D551E">
              <w:t>Brokastis</w:t>
            </w:r>
          </w:p>
        </w:tc>
        <w:tc>
          <w:tcPr>
            <w:tcW w:w="1920" w:type="dxa"/>
            <w:shd w:val="clear" w:color="auto" w:fill="auto"/>
            <w:noWrap/>
            <w:vAlign w:val="center"/>
            <w:hideMark/>
          </w:tcPr>
          <w:p w14:paraId="4E3A976A" w14:textId="77777777" w:rsidR="004724AE" w:rsidRPr="002D551E" w:rsidRDefault="004724AE" w:rsidP="004724AE">
            <w:pPr>
              <w:jc w:val="center"/>
            </w:pPr>
            <w:r w:rsidRPr="002D551E">
              <w:t>1,29</w:t>
            </w:r>
          </w:p>
        </w:tc>
        <w:tc>
          <w:tcPr>
            <w:tcW w:w="1920" w:type="dxa"/>
            <w:shd w:val="clear" w:color="auto" w:fill="auto"/>
            <w:noWrap/>
            <w:vAlign w:val="center"/>
            <w:hideMark/>
          </w:tcPr>
          <w:p w14:paraId="38CF8A16" w14:textId="77777777" w:rsidR="004724AE" w:rsidRPr="002D551E" w:rsidRDefault="004724AE" w:rsidP="004724AE">
            <w:pPr>
              <w:jc w:val="center"/>
            </w:pPr>
            <w:r w:rsidRPr="002D551E">
              <w:t>1,29</w:t>
            </w:r>
          </w:p>
        </w:tc>
        <w:tc>
          <w:tcPr>
            <w:tcW w:w="1680" w:type="dxa"/>
            <w:shd w:val="clear" w:color="auto" w:fill="auto"/>
            <w:noWrap/>
            <w:vAlign w:val="center"/>
            <w:hideMark/>
          </w:tcPr>
          <w:p w14:paraId="0CF139E6" w14:textId="77777777" w:rsidR="004724AE" w:rsidRPr="002D551E" w:rsidRDefault="004724AE" w:rsidP="004724AE">
            <w:pPr>
              <w:jc w:val="center"/>
            </w:pPr>
            <w:r w:rsidRPr="002D551E">
              <w:t>0,00</w:t>
            </w:r>
          </w:p>
        </w:tc>
      </w:tr>
      <w:tr w:rsidR="002D551E" w:rsidRPr="002D551E" w14:paraId="20F2450F" w14:textId="77777777" w:rsidTr="009A3E81">
        <w:trPr>
          <w:trHeight w:val="315"/>
        </w:trPr>
        <w:tc>
          <w:tcPr>
            <w:tcW w:w="943" w:type="dxa"/>
            <w:vMerge/>
            <w:vAlign w:val="center"/>
            <w:hideMark/>
          </w:tcPr>
          <w:p w14:paraId="43104473" w14:textId="77777777" w:rsidR="004724AE" w:rsidRPr="002D551E" w:rsidRDefault="004724AE" w:rsidP="004724AE"/>
        </w:tc>
        <w:tc>
          <w:tcPr>
            <w:tcW w:w="2163" w:type="dxa"/>
            <w:vMerge/>
            <w:vAlign w:val="center"/>
            <w:hideMark/>
          </w:tcPr>
          <w:p w14:paraId="621EC50B" w14:textId="77777777" w:rsidR="004724AE" w:rsidRPr="002D551E" w:rsidRDefault="004724AE" w:rsidP="004724AE"/>
        </w:tc>
        <w:tc>
          <w:tcPr>
            <w:tcW w:w="1704" w:type="dxa"/>
            <w:vMerge/>
            <w:vAlign w:val="center"/>
            <w:hideMark/>
          </w:tcPr>
          <w:p w14:paraId="517A2BF5" w14:textId="77777777" w:rsidR="004724AE" w:rsidRPr="002D551E" w:rsidRDefault="004724AE" w:rsidP="004724AE"/>
        </w:tc>
        <w:tc>
          <w:tcPr>
            <w:tcW w:w="2982" w:type="dxa"/>
            <w:vMerge/>
            <w:vAlign w:val="center"/>
            <w:hideMark/>
          </w:tcPr>
          <w:p w14:paraId="56F54499" w14:textId="77777777" w:rsidR="004724AE" w:rsidRPr="002D551E" w:rsidRDefault="004724AE" w:rsidP="004724AE"/>
        </w:tc>
        <w:tc>
          <w:tcPr>
            <w:tcW w:w="1310" w:type="dxa"/>
            <w:shd w:val="clear" w:color="auto" w:fill="auto"/>
            <w:noWrap/>
            <w:vAlign w:val="center"/>
            <w:hideMark/>
          </w:tcPr>
          <w:p w14:paraId="1A557F52" w14:textId="77777777" w:rsidR="004724AE" w:rsidRPr="002D551E" w:rsidRDefault="004724AE" w:rsidP="004724AE">
            <w:pPr>
              <w:jc w:val="center"/>
            </w:pPr>
            <w:r w:rsidRPr="002D551E">
              <w:t>Pusdienas</w:t>
            </w:r>
          </w:p>
        </w:tc>
        <w:tc>
          <w:tcPr>
            <w:tcW w:w="1920" w:type="dxa"/>
            <w:shd w:val="clear" w:color="auto" w:fill="auto"/>
            <w:noWrap/>
            <w:vAlign w:val="center"/>
            <w:hideMark/>
          </w:tcPr>
          <w:p w14:paraId="5D02292E" w14:textId="77777777" w:rsidR="004724AE" w:rsidRPr="002D551E" w:rsidRDefault="004724AE" w:rsidP="004724AE">
            <w:pPr>
              <w:jc w:val="center"/>
            </w:pPr>
            <w:r w:rsidRPr="002D551E">
              <w:t>1,48</w:t>
            </w:r>
          </w:p>
        </w:tc>
        <w:tc>
          <w:tcPr>
            <w:tcW w:w="1920" w:type="dxa"/>
            <w:shd w:val="clear" w:color="auto" w:fill="auto"/>
            <w:noWrap/>
            <w:vAlign w:val="center"/>
            <w:hideMark/>
          </w:tcPr>
          <w:p w14:paraId="36F2B2FC" w14:textId="77777777" w:rsidR="004724AE" w:rsidRPr="002D551E" w:rsidRDefault="004724AE" w:rsidP="004724AE">
            <w:pPr>
              <w:jc w:val="center"/>
            </w:pPr>
            <w:r w:rsidRPr="002D551E">
              <w:t>1,48</w:t>
            </w:r>
          </w:p>
        </w:tc>
        <w:tc>
          <w:tcPr>
            <w:tcW w:w="1680" w:type="dxa"/>
            <w:shd w:val="clear" w:color="auto" w:fill="auto"/>
            <w:noWrap/>
            <w:vAlign w:val="center"/>
            <w:hideMark/>
          </w:tcPr>
          <w:p w14:paraId="17C94F42" w14:textId="77777777" w:rsidR="004724AE" w:rsidRPr="002D551E" w:rsidRDefault="004724AE" w:rsidP="004724AE">
            <w:pPr>
              <w:jc w:val="center"/>
            </w:pPr>
            <w:r w:rsidRPr="002D551E">
              <w:t>0,00</w:t>
            </w:r>
          </w:p>
        </w:tc>
      </w:tr>
      <w:tr w:rsidR="002D551E" w:rsidRPr="002D551E" w14:paraId="571276FA" w14:textId="77777777" w:rsidTr="009A3E81">
        <w:trPr>
          <w:trHeight w:val="315"/>
        </w:trPr>
        <w:tc>
          <w:tcPr>
            <w:tcW w:w="943" w:type="dxa"/>
            <w:vMerge/>
            <w:vAlign w:val="center"/>
            <w:hideMark/>
          </w:tcPr>
          <w:p w14:paraId="09501F21" w14:textId="77777777" w:rsidR="004724AE" w:rsidRPr="002D551E" w:rsidRDefault="004724AE" w:rsidP="004724AE"/>
        </w:tc>
        <w:tc>
          <w:tcPr>
            <w:tcW w:w="2163" w:type="dxa"/>
            <w:vMerge/>
            <w:vAlign w:val="center"/>
            <w:hideMark/>
          </w:tcPr>
          <w:p w14:paraId="61C6DDD3" w14:textId="77777777" w:rsidR="004724AE" w:rsidRPr="002D551E" w:rsidRDefault="004724AE" w:rsidP="004724AE"/>
        </w:tc>
        <w:tc>
          <w:tcPr>
            <w:tcW w:w="1704" w:type="dxa"/>
            <w:vMerge/>
            <w:vAlign w:val="center"/>
            <w:hideMark/>
          </w:tcPr>
          <w:p w14:paraId="2538C145" w14:textId="77777777" w:rsidR="004724AE" w:rsidRPr="002D551E" w:rsidRDefault="004724AE" w:rsidP="004724AE"/>
        </w:tc>
        <w:tc>
          <w:tcPr>
            <w:tcW w:w="2982" w:type="dxa"/>
            <w:vMerge/>
            <w:vAlign w:val="center"/>
            <w:hideMark/>
          </w:tcPr>
          <w:p w14:paraId="0D5B30D6" w14:textId="77777777" w:rsidR="004724AE" w:rsidRPr="002D551E" w:rsidRDefault="004724AE" w:rsidP="004724AE"/>
        </w:tc>
        <w:tc>
          <w:tcPr>
            <w:tcW w:w="1310" w:type="dxa"/>
            <w:shd w:val="clear" w:color="auto" w:fill="auto"/>
            <w:noWrap/>
            <w:vAlign w:val="center"/>
            <w:hideMark/>
          </w:tcPr>
          <w:p w14:paraId="7E6D4121" w14:textId="77777777" w:rsidR="004724AE" w:rsidRPr="002D551E" w:rsidRDefault="004724AE" w:rsidP="004724AE">
            <w:pPr>
              <w:jc w:val="center"/>
            </w:pPr>
            <w:r w:rsidRPr="002D551E">
              <w:t>Launags</w:t>
            </w:r>
          </w:p>
        </w:tc>
        <w:tc>
          <w:tcPr>
            <w:tcW w:w="1920" w:type="dxa"/>
            <w:shd w:val="clear" w:color="auto" w:fill="auto"/>
            <w:noWrap/>
            <w:vAlign w:val="center"/>
            <w:hideMark/>
          </w:tcPr>
          <w:p w14:paraId="40688274" w14:textId="77777777" w:rsidR="004724AE" w:rsidRPr="002D551E" w:rsidRDefault="004724AE" w:rsidP="004724AE">
            <w:pPr>
              <w:jc w:val="center"/>
            </w:pPr>
            <w:r w:rsidRPr="002D551E">
              <w:t>0,94</w:t>
            </w:r>
          </w:p>
        </w:tc>
        <w:tc>
          <w:tcPr>
            <w:tcW w:w="1920" w:type="dxa"/>
            <w:shd w:val="clear" w:color="auto" w:fill="auto"/>
            <w:noWrap/>
            <w:vAlign w:val="center"/>
            <w:hideMark/>
          </w:tcPr>
          <w:p w14:paraId="04617289" w14:textId="77777777" w:rsidR="004724AE" w:rsidRPr="002D551E" w:rsidRDefault="004724AE" w:rsidP="004724AE">
            <w:pPr>
              <w:jc w:val="center"/>
            </w:pPr>
            <w:r w:rsidRPr="002D551E">
              <w:t>0,94</w:t>
            </w:r>
          </w:p>
        </w:tc>
        <w:tc>
          <w:tcPr>
            <w:tcW w:w="1680" w:type="dxa"/>
            <w:shd w:val="clear" w:color="auto" w:fill="auto"/>
            <w:noWrap/>
            <w:vAlign w:val="center"/>
            <w:hideMark/>
          </w:tcPr>
          <w:p w14:paraId="2973B5CE" w14:textId="77777777" w:rsidR="004724AE" w:rsidRPr="002D551E" w:rsidRDefault="004724AE" w:rsidP="004724AE">
            <w:pPr>
              <w:jc w:val="center"/>
            </w:pPr>
            <w:r w:rsidRPr="002D551E">
              <w:t>0,00</w:t>
            </w:r>
          </w:p>
        </w:tc>
      </w:tr>
      <w:tr w:rsidR="002D551E" w:rsidRPr="002D551E" w14:paraId="526A21FC" w14:textId="77777777" w:rsidTr="009A3E81">
        <w:trPr>
          <w:trHeight w:val="315"/>
        </w:trPr>
        <w:tc>
          <w:tcPr>
            <w:tcW w:w="943" w:type="dxa"/>
            <w:vMerge/>
            <w:vAlign w:val="center"/>
            <w:hideMark/>
          </w:tcPr>
          <w:p w14:paraId="7A6B382C" w14:textId="77777777" w:rsidR="004724AE" w:rsidRPr="002D551E" w:rsidRDefault="004724AE" w:rsidP="004724AE"/>
        </w:tc>
        <w:tc>
          <w:tcPr>
            <w:tcW w:w="2163" w:type="dxa"/>
            <w:vMerge/>
            <w:vAlign w:val="center"/>
            <w:hideMark/>
          </w:tcPr>
          <w:p w14:paraId="7E56EAA3" w14:textId="77777777" w:rsidR="004724AE" w:rsidRPr="002D551E" w:rsidRDefault="004724AE" w:rsidP="004724AE"/>
        </w:tc>
        <w:tc>
          <w:tcPr>
            <w:tcW w:w="1704" w:type="dxa"/>
            <w:vMerge/>
            <w:vAlign w:val="center"/>
            <w:hideMark/>
          </w:tcPr>
          <w:p w14:paraId="67747CC1" w14:textId="77777777" w:rsidR="004724AE" w:rsidRPr="002D551E" w:rsidRDefault="004724AE" w:rsidP="004724AE"/>
        </w:tc>
        <w:tc>
          <w:tcPr>
            <w:tcW w:w="2982" w:type="dxa"/>
            <w:vMerge/>
            <w:vAlign w:val="center"/>
            <w:hideMark/>
          </w:tcPr>
          <w:p w14:paraId="7AE2D698" w14:textId="77777777" w:rsidR="004724AE" w:rsidRPr="002D551E" w:rsidRDefault="004724AE" w:rsidP="004724AE"/>
        </w:tc>
        <w:tc>
          <w:tcPr>
            <w:tcW w:w="1310" w:type="dxa"/>
            <w:shd w:val="clear" w:color="000000" w:fill="F2F2F2"/>
            <w:noWrap/>
            <w:vAlign w:val="center"/>
            <w:hideMark/>
          </w:tcPr>
          <w:p w14:paraId="6B4F874B"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65062EAC" w14:textId="77777777" w:rsidR="004724AE" w:rsidRPr="002D551E" w:rsidRDefault="004724AE" w:rsidP="004724AE">
            <w:pPr>
              <w:jc w:val="center"/>
              <w:rPr>
                <w:b/>
                <w:bCs/>
              </w:rPr>
            </w:pPr>
            <w:r w:rsidRPr="002D551E">
              <w:rPr>
                <w:b/>
                <w:bCs/>
              </w:rPr>
              <w:t>3,71</w:t>
            </w:r>
          </w:p>
        </w:tc>
        <w:tc>
          <w:tcPr>
            <w:tcW w:w="1920" w:type="dxa"/>
            <w:shd w:val="clear" w:color="000000" w:fill="F2F2F2"/>
            <w:noWrap/>
            <w:vAlign w:val="center"/>
            <w:hideMark/>
          </w:tcPr>
          <w:p w14:paraId="39396203" w14:textId="77777777" w:rsidR="004724AE" w:rsidRPr="002D551E" w:rsidRDefault="004724AE" w:rsidP="004724AE">
            <w:pPr>
              <w:jc w:val="center"/>
              <w:rPr>
                <w:b/>
                <w:bCs/>
              </w:rPr>
            </w:pPr>
            <w:r w:rsidRPr="002D551E">
              <w:rPr>
                <w:b/>
                <w:bCs/>
              </w:rPr>
              <w:t>3,71</w:t>
            </w:r>
          </w:p>
        </w:tc>
        <w:tc>
          <w:tcPr>
            <w:tcW w:w="1680" w:type="dxa"/>
            <w:shd w:val="clear" w:color="000000" w:fill="F2F2F2"/>
            <w:noWrap/>
            <w:vAlign w:val="center"/>
            <w:hideMark/>
          </w:tcPr>
          <w:p w14:paraId="6971EBA6" w14:textId="77777777" w:rsidR="004724AE" w:rsidRPr="002D551E" w:rsidRDefault="004724AE" w:rsidP="004724AE">
            <w:pPr>
              <w:jc w:val="center"/>
              <w:rPr>
                <w:b/>
                <w:bCs/>
              </w:rPr>
            </w:pPr>
            <w:r w:rsidRPr="002D551E">
              <w:rPr>
                <w:b/>
                <w:bCs/>
              </w:rPr>
              <w:t>0,00</w:t>
            </w:r>
          </w:p>
        </w:tc>
      </w:tr>
      <w:tr w:rsidR="002D551E" w:rsidRPr="002D551E" w14:paraId="0DC83DE2" w14:textId="77777777" w:rsidTr="009A3E81">
        <w:trPr>
          <w:trHeight w:val="315"/>
        </w:trPr>
        <w:tc>
          <w:tcPr>
            <w:tcW w:w="943" w:type="dxa"/>
            <w:vMerge/>
            <w:vAlign w:val="center"/>
            <w:hideMark/>
          </w:tcPr>
          <w:p w14:paraId="4CA6A2DA" w14:textId="77777777" w:rsidR="004724AE" w:rsidRPr="002D551E" w:rsidRDefault="004724AE" w:rsidP="004724AE"/>
        </w:tc>
        <w:tc>
          <w:tcPr>
            <w:tcW w:w="2163" w:type="dxa"/>
            <w:vMerge/>
            <w:vAlign w:val="center"/>
            <w:hideMark/>
          </w:tcPr>
          <w:p w14:paraId="2FC26B06" w14:textId="77777777" w:rsidR="004724AE" w:rsidRPr="002D551E" w:rsidRDefault="004724AE" w:rsidP="004724AE"/>
        </w:tc>
        <w:tc>
          <w:tcPr>
            <w:tcW w:w="1704" w:type="dxa"/>
            <w:vMerge/>
            <w:vAlign w:val="center"/>
            <w:hideMark/>
          </w:tcPr>
          <w:p w14:paraId="50909940" w14:textId="77777777" w:rsidR="004724AE" w:rsidRPr="002D551E" w:rsidRDefault="004724AE" w:rsidP="004724AE"/>
        </w:tc>
        <w:tc>
          <w:tcPr>
            <w:tcW w:w="2982" w:type="dxa"/>
            <w:vMerge w:val="restart"/>
            <w:shd w:val="clear" w:color="auto" w:fill="auto"/>
            <w:vAlign w:val="center"/>
            <w:hideMark/>
          </w:tcPr>
          <w:p w14:paraId="5653FE72" w14:textId="77777777" w:rsidR="004724AE" w:rsidRPr="002D551E" w:rsidRDefault="004724AE" w:rsidP="004724AE">
            <w:pPr>
              <w:jc w:val="center"/>
            </w:pPr>
            <w:r w:rsidRPr="002D551E">
              <w:t>Audzēkņi ar ārsta apstiprinātu diagnozi, kuras dēļ nepieciešama uztura korekcija</w:t>
            </w:r>
          </w:p>
        </w:tc>
        <w:tc>
          <w:tcPr>
            <w:tcW w:w="1310" w:type="dxa"/>
            <w:shd w:val="clear" w:color="auto" w:fill="auto"/>
            <w:noWrap/>
            <w:vAlign w:val="center"/>
            <w:hideMark/>
          </w:tcPr>
          <w:p w14:paraId="6F553F37" w14:textId="77777777" w:rsidR="004724AE" w:rsidRPr="002D551E" w:rsidRDefault="004724AE" w:rsidP="004724AE">
            <w:pPr>
              <w:jc w:val="center"/>
            </w:pPr>
            <w:r w:rsidRPr="002D551E">
              <w:t>Brokastis</w:t>
            </w:r>
          </w:p>
        </w:tc>
        <w:tc>
          <w:tcPr>
            <w:tcW w:w="1920" w:type="dxa"/>
            <w:shd w:val="clear" w:color="auto" w:fill="auto"/>
            <w:noWrap/>
            <w:vAlign w:val="center"/>
            <w:hideMark/>
          </w:tcPr>
          <w:p w14:paraId="34671F16" w14:textId="77777777" w:rsidR="004724AE" w:rsidRPr="002D551E" w:rsidRDefault="004724AE" w:rsidP="004724AE">
            <w:pPr>
              <w:jc w:val="center"/>
            </w:pPr>
            <w:r w:rsidRPr="002D551E">
              <w:t>1,29</w:t>
            </w:r>
          </w:p>
        </w:tc>
        <w:tc>
          <w:tcPr>
            <w:tcW w:w="1920" w:type="dxa"/>
            <w:shd w:val="clear" w:color="auto" w:fill="auto"/>
            <w:noWrap/>
            <w:vAlign w:val="center"/>
            <w:hideMark/>
          </w:tcPr>
          <w:p w14:paraId="73205D70" w14:textId="77777777" w:rsidR="004724AE" w:rsidRPr="002D551E" w:rsidRDefault="004724AE" w:rsidP="004724AE">
            <w:pPr>
              <w:jc w:val="center"/>
            </w:pPr>
            <w:r w:rsidRPr="002D551E">
              <w:t>0,79</w:t>
            </w:r>
          </w:p>
        </w:tc>
        <w:tc>
          <w:tcPr>
            <w:tcW w:w="1680" w:type="dxa"/>
            <w:shd w:val="clear" w:color="auto" w:fill="auto"/>
            <w:noWrap/>
            <w:vAlign w:val="center"/>
            <w:hideMark/>
          </w:tcPr>
          <w:p w14:paraId="3BAD98B5" w14:textId="77777777" w:rsidR="004724AE" w:rsidRPr="002D551E" w:rsidRDefault="004724AE" w:rsidP="004724AE">
            <w:pPr>
              <w:jc w:val="center"/>
            </w:pPr>
            <w:r w:rsidRPr="002D551E">
              <w:t>0,50</w:t>
            </w:r>
          </w:p>
        </w:tc>
      </w:tr>
      <w:tr w:rsidR="002D551E" w:rsidRPr="002D551E" w14:paraId="6AA7C9EF" w14:textId="77777777" w:rsidTr="009A3E81">
        <w:trPr>
          <w:trHeight w:val="315"/>
        </w:trPr>
        <w:tc>
          <w:tcPr>
            <w:tcW w:w="943" w:type="dxa"/>
            <w:vMerge/>
            <w:vAlign w:val="center"/>
            <w:hideMark/>
          </w:tcPr>
          <w:p w14:paraId="55FAD0AE" w14:textId="77777777" w:rsidR="004724AE" w:rsidRPr="002D551E" w:rsidRDefault="004724AE" w:rsidP="004724AE"/>
        </w:tc>
        <w:tc>
          <w:tcPr>
            <w:tcW w:w="2163" w:type="dxa"/>
            <w:vMerge/>
            <w:vAlign w:val="center"/>
            <w:hideMark/>
          </w:tcPr>
          <w:p w14:paraId="12248B4A" w14:textId="77777777" w:rsidR="004724AE" w:rsidRPr="002D551E" w:rsidRDefault="004724AE" w:rsidP="004724AE"/>
        </w:tc>
        <w:tc>
          <w:tcPr>
            <w:tcW w:w="1704" w:type="dxa"/>
            <w:vMerge/>
            <w:vAlign w:val="center"/>
            <w:hideMark/>
          </w:tcPr>
          <w:p w14:paraId="1F0054D3" w14:textId="77777777" w:rsidR="004724AE" w:rsidRPr="002D551E" w:rsidRDefault="004724AE" w:rsidP="004724AE"/>
        </w:tc>
        <w:tc>
          <w:tcPr>
            <w:tcW w:w="2982" w:type="dxa"/>
            <w:vMerge/>
            <w:vAlign w:val="center"/>
            <w:hideMark/>
          </w:tcPr>
          <w:p w14:paraId="6AC2EC4E" w14:textId="77777777" w:rsidR="004724AE" w:rsidRPr="002D551E" w:rsidRDefault="004724AE" w:rsidP="004724AE"/>
        </w:tc>
        <w:tc>
          <w:tcPr>
            <w:tcW w:w="1310" w:type="dxa"/>
            <w:shd w:val="clear" w:color="auto" w:fill="auto"/>
            <w:noWrap/>
            <w:vAlign w:val="center"/>
            <w:hideMark/>
          </w:tcPr>
          <w:p w14:paraId="52F05B61" w14:textId="77777777" w:rsidR="004724AE" w:rsidRPr="002D551E" w:rsidRDefault="004724AE" w:rsidP="004724AE">
            <w:pPr>
              <w:jc w:val="center"/>
            </w:pPr>
            <w:r w:rsidRPr="002D551E">
              <w:t>Pusdienas</w:t>
            </w:r>
          </w:p>
        </w:tc>
        <w:tc>
          <w:tcPr>
            <w:tcW w:w="1920" w:type="dxa"/>
            <w:shd w:val="clear" w:color="auto" w:fill="auto"/>
            <w:noWrap/>
            <w:vAlign w:val="center"/>
            <w:hideMark/>
          </w:tcPr>
          <w:p w14:paraId="69EE796B" w14:textId="77777777" w:rsidR="004724AE" w:rsidRPr="002D551E" w:rsidRDefault="004724AE" w:rsidP="004724AE">
            <w:pPr>
              <w:jc w:val="center"/>
            </w:pPr>
            <w:r w:rsidRPr="002D551E">
              <w:t>1,48</w:t>
            </w:r>
          </w:p>
        </w:tc>
        <w:tc>
          <w:tcPr>
            <w:tcW w:w="1920" w:type="dxa"/>
            <w:shd w:val="clear" w:color="auto" w:fill="auto"/>
            <w:noWrap/>
            <w:vAlign w:val="center"/>
            <w:hideMark/>
          </w:tcPr>
          <w:p w14:paraId="7CB4EE43" w14:textId="77777777" w:rsidR="004724AE" w:rsidRPr="002D551E" w:rsidRDefault="004724AE" w:rsidP="004724AE">
            <w:pPr>
              <w:jc w:val="center"/>
            </w:pPr>
            <w:r w:rsidRPr="002D551E">
              <w:t>0,48</w:t>
            </w:r>
          </w:p>
        </w:tc>
        <w:tc>
          <w:tcPr>
            <w:tcW w:w="1680" w:type="dxa"/>
            <w:shd w:val="clear" w:color="auto" w:fill="auto"/>
            <w:noWrap/>
            <w:vAlign w:val="center"/>
            <w:hideMark/>
          </w:tcPr>
          <w:p w14:paraId="44256BDD" w14:textId="77777777" w:rsidR="004724AE" w:rsidRPr="002D551E" w:rsidRDefault="004724AE" w:rsidP="004724AE">
            <w:pPr>
              <w:jc w:val="center"/>
            </w:pPr>
            <w:r w:rsidRPr="002D551E">
              <w:t>1,00</w:t>
            </w:r>
          </w:p>
        </w:tc>
      </w:tr>
      <w:tr w:rsidR="002D551E" w:rsidRPr="002D551E" w14:paraId="67573584" w14:textId="77777777" w:rsidTr="009A3E81">
        <w:trPr>
          <w:trHeight w:val="315"/>
        </w:trPr>
        <w:tc>
          <w:tcPr>
            <w:tcW w:w="943" w:type="dxa"/>
            <w:vMerge/>
            <w:vAlign w:val="center"/>
            <w:hideMark/>
          </w:tcPr>
          <w:p w14:paraId="41FACF0F" w14:textId="77777777" w:rsidR="004724AE" w:rsidRPr="002D551E" w:rsidRDefault="004724AE" w:rsidP="004724AE"/>
        </w:tc>
        <w:tc>
          <w:tcPr>
            <w:tcW w:w="2163" w:type="dxa"/>
            <w:vMerge/>
            <w:vAlign w:val="center"/>
            <w:hideMark/>
          </w:tcPr>
          <w:p w14:paraId="4DE6483E" w14:textId="77777777" w:rsidR="004724AE" w:rsidRPr="002D551E" w:rsidRDefault="004724AE" w:rsidP="004724AE"/>
        </w:tc>
        <w:tc>
          <w:tcPr>
            <w:tcW w:w="1704" w:type="dxa"/>
            <w:vMerge/>
            <w:vAlign w:val="center"/>
            <w:hideMark/>
          </w:tcPr>
          <w:p w14:paraId="166E4B8B" w14:textId="77777777" w:rsidR="004724AE" w:rsidRPr="002D551E" w:rsidRDefault="004724AE" w:rsidP="004724AE"/>
        </w:tc>
        <w:tc>
          <w:tcPr>
            <w:tcW w:w="2982" w:type="dxa"/>
            <w:vMerge/>
            <w:vAlign w:val="center"/>
            <w:hideMark/>
          </w:tcPr>
          <w:p w14:paraId="2054BEE2" w14:textId="77777777" w:rsidR="004724AE" w:rsidRPr="002D551E" w:rsidRDefault="004724AE" w:rsidP="004724AE"/>
        </w:tc>
        <w:tc>
          <w:tcPr>
            <w:tcW w:w="1310" w:type="dxa"/>
            <w:shd w:val="clear" w:color="auto" w:fill="auto"/>
            <w:noWrap/>
            <w:vAlign w:val="center"/>
            <w:hideMark/>
          </w:tcPr>
          <w:p w14:paraId="6E2B9E18" w14:textId="77777777" w:rsidR="004724AE" w:rsidRPr="002D551E" w:rsidRDefault="004724AE" w:rsidP="004724AE">
            <w:pPr>
              <w:jc w:val="center"/>
            </w:pPr>
            <w:r w:rsidRPr="002D551E">
              <w:t>Launags</w:t>
            </w:r>
          </w:p>
        </w:tc>
        <w:tc>
          <w:tcPr>
            <w:tcW w:w="1920" w:type="dxa"/>
            <w:shd w:val="clear" w:color="auto" w:fill="auto"/>
            <w:noWrap/>
            <w:vAlign w:val="center"/>
            <w:hideMark/>
          </w:tcPr>
          <w:p w14:paraId="1A5CEF30" w14:textId="77777777" w:rsidR="004724AE" w:rsidRPr="002D551E" w:rsidRDefault="004724AE" w:rsidP="004724AE">
            <w:pPr>
              <w:jc w:val="center"/>
            </w:pPr>
            <w:r w:rsidRPr="002D551E">
              <w:t>0,94</w:t>
            </w:r>
          </w:p>
        </w:tc>
        <w:tc>
          <w:tcPr>
            <w:tcW w:w="1920" w:type="dxa"/>
            <w:shd w:val="clear" w:color="auto" w:fill="auto"/>
            <w:noWrap/>
            <w:vAlign w:val="center"/>
            <w:hideMark/>
          </w:tcPr>
          <w:p w14:paraId="7A50D0A3" w14:textId="77777777" w:rsidR="004724AE" w:rsidRPr="002D551E" w:rsidRDefault="004724AE" w:rsidP="004724AE">
            <w:pPr>
              <w:jc w:val="center"/>
            </w:pPr>
            <w:r w:rsidRPr="002D551E">
              <w:t>0,44</w:t>
            </w:r>
          </w:p>
        </w:tc>
        <w:tc>
          <w:tcPr>
            <w:tcW w:w="1680" w:type="dxa"/>
            <w:shd w:val="clear" w:color="auto" w:fill="auto"/>
            <w:noWrap/>
            <w:vAlign w:val="center"/>
            <w:hideMark/>
          </w:tcPr>
          <w:p w14:paraId="0960F301" w14:textId="77777777" w:rsidR="004724AE" w:rsidRPr="002D551E" w:rsidRDefault="004724AE" w:rsidP="004724AE">
            <w:pPr>
              <w:jc w:val="center"/>
            </w:pPr>
            <w:r w:rsidRPr="002D551E">
              <w:t>0,50</w:t>
            </w:r>
          </w:p>
        </w:tc>
      </w:tr>
      <w:tr w:rsidR="002D551E" w:rsidRPr="002D551E" w14:paraId="5FE4E2C2" w14:textId="77777777" w:rsidTr="009A3E81">
        <w:trPr>
          <w:trHeight w:val="330"/>
        </w:trPr>
        <w:tc>
          <w:tcPr>
            <w:tcW w:w="943" w:type="dxa"/>
            <w:vMerge/>
            <w:vAlign w:val="center"/>
            <w:hideMark/>
          </w:tcPr>
          <w:p w14:paraId="17AD0616" w14:textId="77777777" w:rsidR="004724AE" w:rsidRPr="002D551E" w:rsidRDefault="004724AE" w:rsidP="004724AE"/>
        </w:tc>
        <w:tc>
          <w:tcPr>
            <w:tcW w:w="2163" w:type="dxa"/>
            <w:vMerge/>
            <w:vAlign w:val="center"/>
            <w:hideMark/>
          </w:tcPr>
          <w:p w14:paraId="63CF3A81" w14:textId="77777777" w:rsidR="004724AE" w:rsidRPr="002D551E" w:rsidRDefault="004724AE" w:rsidP="004724AE"/>
        </w:tc>
        <w:tc>
          <w:tcPr>
            <w:tcW w:w="1704" w:type="dxa"/>
            <w:vMerge/>
            <w:vAlign w:val="center"/>
            <w:hideMark/>
          </w:tcPr>
          <w:p w14:paraId="20044FC4" w14:textId="77777777" w:rsidR="004724AE" w:rsidRPr="002D551E" w:rsidRDefault="004724AE" w:rsidP="004724AE"/>
        </w:tc>
        <w:tc>
          <w:tcPr>
            <w:tcW w:w="2982" w:type="dxa"/>
            <w:vMerge/>
            <w:vAlign w:val="center"/>
            <w:hideMark/>
          </w:tcPr>
          <w:p w14:paraId="6074D111" w14:textId="77777777" w:rsidR="004724AE" w:rsidRPr="002D551E" w:rsidRDefault="004724AE" w:rsidP="004724AE"/>
        </w:tc>
        <w:tc>
          <w:tcPr>
            <w:tcW w:w="1310" w:type="dxa"/>
            <w:shd w:val="clear" w:color="000000" w:fill="F2F2F2"/>
            <w:noWrap/>
            <w:vAlign w:val="center"/>
            <w:hideMark/>
          </w:tcPr>
          <w:p w14:paraId="7C856239"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241617E0" w14:textId="77777777" w:rsidR="004724AE" w:rsidRPr="002D551E" w:rsidRDefault="004724AE" w:rsidP="004724AE">
            <w:pPr>
              <w:jc w:val="center"/>
              <w:rPr>
                <w:b/>
                <w:bCs/>
              </w:rPr>
            </w:pPr>
            <w:r w:rsidRPr="002D551E">
              <w:rPr>
                <w:b/>
                <w:bCs/>
              </w:rPr>
              <w:t>3,71</w:t>
            </w:r>
          </w:p>
        </w:tc>
        <w:tc>
          <w:tcPr>
            <w:tcW w:w="1920" w:type="dxa"/>
            <w:shd w:val="clear" w:color="000000" w:fill="F2F2F2"/>
            <w:noWrap/>
            <w:vAlign w:val="center"/>
            <w:hideMark/>
          </w:tcPr>
          <w:p w14:paraId="7E9EA6E4" w14:textId="77777777" w:rsidR="004724AE" w:rsidRPr="002D551E" w:rsidRDefault="004724AE" w:rsidP="004724AE">
            <w:pPr>
              <w:jc w:val="center"/>
              <w:rPr>
                <w:b/>
                <w:bCs/>
              </w:rPr>
            </w:pPr>
            <w:r w:rsidRPr="002D551E">
              <w:rPr>
                <w:b/>
                <w:bCs/>
              </w:rPr>
              <w:t>1,71</w:t>
            </w:r>
          </w:p>
        </w:tc>
        <w:tc>
          <w:tcPr>
            <w:tcW w:w="1680" w:type="dxa"/>
            <w:shd w:val="clear" w:color="000000" w:fill="F2F2F2"/>
            <w:noWrap/>
            <w:vAlign w:val="center"/>
            <w:hideMark/>
          </w:tcPr>
          <w:p w14:paraId="277573B6" w14:textId="77777777" w:rsidR="004724AE" w:rsidRPr="002D551E" w:rsidRDefault="004724AE" w:rsidP="004724AE">
            <w:pPr>
              <w:jc w:val="center"/>
              <w:rPr>
                <w:b/>
                <w:bCs/>
              </w:rPr>
            </w:pPr>
            <w:r w:rsidRPr="002D551E">
              <w:rPr>
                <w:b/>
                <w:bCs/>
              </w:rPr>
              <w:t>2,00</w:t>
            </w:r>
          </w:p>
        </w:tc>
      </w:tr>
      <w:tr w:rsidR="002D551E" w:rsidRPr="002D551E" w14:paraId="3E4B97D6" w14:textId="77777777" w:rsidTr="009A3E81">
        <w:trPr>
          <w:trHeight w:val="312"/>
        </w:trPr>
        <w:tc>
          <w:tcPr>
            <w:tcW w:w="943" w:type="dxa"/>
            <w:vMerge w:val="restart"/>
            <w:shd w:val="clear" w:color="auto" w:fill="auto"/>
            <w:noWrap/>
            <w:vAlign w:val="center"/>
            <w:hideMark/>
          </w:tcPr>
          <w:p w14:paraId="6ADC1DEA" w14:textId="77777777" w:rsidR="004724AE" w:rsidRPr="002D551E" w:rsidRDefault="004724AE" w:rsidP="004724AE">
            <w:pPr>
              <w:jc w:val="center"/>
            </w:pPr>
            <w:r w:rsidRPr="002D551E">
              <w:lastRenderedPageBreak/>
              <w:t>4</w:t>
            </w:r>
          </w:p>
        </w:tc>
        <w:tc>
          <w:tcPr>
            <w:tcW w:w="2163" w:type="dxa"/>
            <w:vMerge w:val="restart"/>
            <w:shd w:val="clear" w:color="auto" w:fill="auto"/>
            <w:vAlign w:val="center"/>
            <w:hideMark/>
          </w:tcPr>
          <w:p w14:paraId="19749A5D" w14:textId="77777777" w:rsidR="004724AE" w:rsidRPr="002D551E" w:rsidRDefault="004724AE" w:rsidP="004724AE">
            <w:pPr>
              <w:jc w:val="center"/>
            </w:pPr>
            <w:r w:rsidRPr="002D551E">
              <w:t>Pirmsskolas izglītības iestāde "Vilnītis"</w:t>
            </w:r>
          </w:p>
        </w:tc>
        <w:tc>
          <w:tcPr>
            <w:tcW w:w="1704" w:type="dxa"/>
            <w:vMerge w:val="restart"/>
            <w:shd w:val="clear" w:color="auto" w:fill="auto"/>
            <w:vAlign w:val="center"/>
            <w:hideMark/>
          </w:tcPr>
          <w:p w14:paraId="29529B1B" w14:textId="77777777" w:rsidR="004724AE" w:rsidRPr="002D551E" w:rsidRDefault="004724AE" w:rsidP="004724AE">
            <w:pPr>
              <w:jc w:val="center"/>
            </w:pPr>
            <w:r w:rsidRPr="002D551E">
              <w:t>01.09.-31.05.</w:t>
            </w:r>
          </w:p>
        </w:tc>
        <w:tc>
          <w:tcPr>
            <w:tcW w:w="2982" w:type="dxa"/>
            <w:vMerge w:val="restart"/>
            <w:shd w:val="clear" w:color="auto" w:fill="auto"/>
            <w:noWrap/>
            <w:vAlign w:val="center"/>
            <w:hideMark/>
          </w:tcPr>
          <w:p w14:paraId="611532EC" w14:textId="77777777" w:rsidR="004724AE" w:rsidRPr="002D551E" w:rsidRDefault="004724AE" w:rsidP="004724AE">
            <w:pPr>
              <w:jc w:val="center"/>
            </w:pPr>
            <w:r w:rsidRPr="002D551E">
              <w:t>1,5 - 4 gadi</w:t>
            </w:r>
          </w:p>
        </w:tc>
        <w:tc>
          <w:tcPr>
            <w:tcW w:w="1310" w:type="dxa"/>
            <w:shd w:val="clear" w:color="auto" w:fill="auto"/>
            <w:noWrap/>
            <w:vAlign w:val="center"/>
            <w:hideMark/>
          </w:tcPr>
          <w:p w14:paraId="054F78F4" w14:textId="77777777" w:rsidR="004724AE" w:rsidRPr="002D551E" w:rsidRDefault="004724AE" w:rsidP="004724AE">
            <w:pPr>
              <w:jc w:val="center"/>
            </w:pPr>
            <w:r w:rsidRPr="002D551E">
              <w:t>Brokastis</w:t>
            </w:r>
          </w:p>
        </w:tc>
        <w:tc>
          <w:tcPr>
            <w:tcW w:w="1920" w:type="dxa"/>
            <w:shd w:val="clear" w:color="000000" w:fill="FFFFFF"/>
            <w:noWrap/>
            <w:vAlign w:val="center"/>
            <w:hideMark/>
          </w:tcPr>
          <w:p w14:paraId="54DFEDB9" w14:textId="77777777" w:rsidR="004724AE" w:rsidRPr="002D551E" w:rsidRDefault="004724AE" w:rsidP="004724AE">
            <w:pPr>
              <w:jc w:val="center"/>
            </w:pPr>
            <w:r w:rsidRPr="002D551E">
              <w:t>0,73</w:t>
            </w:r>
          </w:p>
        </w:tc>
        <w:tc>
          <w:tcPr>
            <w:tcW w:w="1920" w:type="dxa"/>
            <w:shd w:val="clear" w:color="auto" w:fill="auto"/>
            <w:noWrap/>
            <w:vAlign w:val="center"/>
            <w:hideMark/>
          </w:tcPr>
          <w:p w14:paraId="2DAFBE2E" w14:textId="77777777" w:rsidR="004724AE" w:rsidRPr="002D551E" w:rsidRDefault="004724AE" w:rsidP="004724AE">
            <w:pPr>
              <w:jc w:val="center"/>
            </w:pPr>
            <w:r w:rsidRPr="002D551E">
              <w:t>0,23</w:t>
            </w:r>
          </w:p>
        </w:tc>
        <w:tc>
          <w:tcPr>
            <w:tcW w:w="1680" w:type="dxa"/>
            <w:shd w:val="clear" w:color="auto" w:fill="auto"/>
            <w:noWrap/>
            <w:vAlign w:val="center"/>
            <w:hideMark/>
          </w:tcPr>
          <w:p w14:paraId="4A1FBABC" w14:textId="77777777" w:rsidR="004724AE" w:rsidRPr="002D551E" w:rsidRDefault="004724AE" w:rsidP="004724AE">
            <w:pPr>
              <w:jc w:val="center"/>
            </w:pPr>
            <w:r w:rsidRPr="002D551E">
              <w:t>0,50</w:t>
            </w:r>
          </w:p>
        </w:tc>
      </w:tr>
      <w:tr w:rsidR="002D551E" w:rsidRPr="002D551E" w14:paraId="55C2F404" w14:textId="77777777" w:rsidTr="009A3E81">
        <w:trPr>
          <w:trHeight w:val="315"/>
        </w:trPr>
        <w:tc>
          <w:tcPr>
            <w:tcW w:w="943" w:type="dxa"/>
            <w:vMerge/>
            <w:vAlign w:val="center"/>
            <w:hideMark/>
          </w:tcPr>
          <w:p w14:paraId="750CC8E7" w14:textId="77777777" w:rsidR="004724AE" w:rsidRPr="002D551E" w:rsidRDefault="004724AE" w:rsidP="004724AE"/>
        </w:tc>
        <w:tc>
          <w:tcPr>
            <w:tcW w:w="2163" w:type="dxa"/>
            <w:vMerge/>
            <w:vAlign w:val="center"/>
            <w:hideMark/>
          </w:tcPr>
          <w:p w14:paraId="06842FCC" w14:textId="77777777" w:rsidR="004724AE" w:rsidRPr="002D551E" w:rsidRDefault="004724AE" w:rsidP="004724AE"/>
        </w:tc>
        <w:tc>
          <w:tcPr>
            <w:tcW w:w="1704" w:type="dxa"/>
            <w:vMerge/>
            <w:vAlign w:val="center"/>
            <w:hideMark/>
          </w:tcPr>
          <w:p w14:paraId="182A4B8D" w14:textId="77777777" w:rsidR="004724AE" w:rsidRPr="002D551E" w:rsidRDefault="004724AE" w:rsidP="004724AE"/>
        </w:tc>
        <w:tc>
          <w:tcPr>
            <w:tcW w:w="2982" w:type="dxa"/>
            <w:vMerge/>
            <w:vAlign w:val="center"/>
            <w:hideMark/>
          </w:tcPr>
          <w:p w14:paraId="29A11AAB" w14:textId="77777777" w:rsidR="004724AE" w:rsidRPr="002D551E" w:rsidRDefault="004724AE" w:rsidP="004724AE"/>
        </w:tc>
        <w:tc>
          <w:tcPr>
            <w:tcW w:w="1310" w:type="dxa"/>
            <w:shd w:val="clear" w:color="auto" w:fill="auto"/>
            <w:noWrap/>
            <w:vAlign w:val="center"/>
            <w:hideMark/>
          </w:tcPr>
          <w:p w14:paraId="2488DFAD" w14:textId="77777777" w:rsidR="004724AE" w:rsidRPr="002D551E" w:rsidRDefault="004724AE" w:rsidP="004724AE">
            <w:pPr>
              <w:jc w:val="center"/>
            </w:pPr>
            <w:r w:rsidRPr="002D551E">
              <w:t>Pusdienas</w:t>
            </w:r>
          </w:p>
        </w:tc>
        <w:tc>
          <w:tcPr>
            <w:tcW w:w="1920" w:type="dxa"/>
            <w:shd w:val="clear" w:color="000000" w:fill="FFFFFF"/>
            <w:noWrap/>
            <w:vAlign w:val="center"/>
            <w:hideMark/>
          </w:tcPr>
          <w:p w14:paraId="31F9A340" w14:textId="77777777" w:rsidR="004724AE" w:rsidRPr="002D551E" w:rsidRDefault="004724AE" w:rsidP="004724AE">
            <w:pPr>
              <w:jc w:val="center"/>
            </w:pPr>
            <w:r w:rsidRPr="002D551E">
              <w:t>1,91</w:t>
            </w:r>
          </w:p>
        </w:tc>
        <w:tc>
          <w:tcPr>
            <w:tcW w:w="1920" w:type="dxa"/>
            <w:shd w:val="clear" w:color="auto" w:fill="auto"/>
            <w:noWrap/>
            <w:vAlign w:val="center"/>
            <w:hideMark/>
          </w:tcPr>
          <w:p w14:paraId="50F898F4" w14:textId="77777777" w:rsidR="004724AE" w:rsidRPr="002D551E" w:rsidRDefault="004724AE" w:rsidP="004724AE">
            <w:pPr>
              <w:jc w:val="center"/>
            </w:pPr>
            <w:r w:rsidRPr="002D551E">
              <w:t>0,91</w:t>
            </w:r>
          </w:p>
        </w:tc>
        <w:tc>
          <w:tcPr>
            <w:tcW w:w="1680" w:type="dxa"/>
            <w:shd w:val="clear" w:color="auto" w:fill="auto"/>
            <w:noWrap/>
            <w:vAlign w:val="center"/>
            <w:hideMark/>
          </w:tcPr>
          <w:p w14:paraId="6C10A626" w14:textId="77777777" w:rsidR="004724AE" w:rsidRPr="002D551E" w:rsidRDefault="004724AE" w:rsidP="004724AE">
            <w:pPr>
              <w:jc w:val="center"/>
            </w:pPr>
            <w:r w:rsidRPr="002D551E">
              <w:t>1,00</w:t>
            </w:r>
          </w:p>
        </w:tc>
      </w:tr>
      <w:tr w:rsidR="002D551E" w:rsidRPr="002D551E" w14:paraId="78EC7F54" w14:textId="77777777" w:rsidTr="009A3E81">
        <w:trPr>
          <w:trHeight w:val="315"/>
        </w:trPr>
        <w:tc>
          <w:tcPr>
            <w:tcW w:w="943" w:type="dxa"/>
            <w:vMerge/>
            <w:vAlign w:val="center"/>
            <w:hideMark/>
          </w:tcPr>
          <w:p w14:paraId="3318332B" w14:textId="77777777" w:rsidR="004724AE" w:rsidRPr="002D551E" w:rsidRDefault="004724AE" w:rsidP="004724AE"/>
        </w:tc>
        <w:tc>
          <w:tcPr>
            <w:tcW w:w="2163" w:type="dxa"/>
            <w:vMerge/>
            <w:vAlign w:val="center"/>
            <w:hideMark/>
          </w:tcPr>
          <w:p w14:paraId="426FB9CF" w14:textId="77777777" w:rsidR="004724AE" w:rsidRPr="002D551E" w:rsidRDefault="004724AE" w:rsidP="004724AE"/>
        </w:tc>
        <w:tc>
          <w:tcPr>
            <w:tcW w:w="1704" w:type="dxa"/>
            <w:vMerge/>
            <w:vAlign w:val="center"/>
            <w:hideMark/>
          </w:tcPr>
          <w:p w14:paraId="53381516" w14:textId="77777777" w:rsidR="004724AE" w:rsidRPr="002D551E" w:rsidRDefault="004724AE" w:rsidP="004724AE"/>
        </w:tc>
        <w:tc>
          <w:tcPr>
            <w:tcW w:w="2982" w:type="dxa"/>
            <w:vMerge/>
            <w:vAlign w:val="center"/>
            <w:hideMark/>
          </w:tcPr>
          <w:p w14:paraId="298DD37F" w14:textId="77777777" w:rsidR="004724AE" w:rsidRPr="002D551E" w:rsidRDefault="004724AE" w:rsidP="004724AE"/>
        </w:tc>
        <w:tc>
          <w:tcPr>
            <w:tcW w:w="1310" w:type="dxa"/>
            <w:shd w:val="clear" w:color="auto" w:fill="auto"/>
            <w:noWrap/>
            <w:vAlign w:val="center"/>
            <w:hideMark/>
          </w:tcPr>
          <w:p w14:paraId="40F77532" w14:textId="77777777" w:rsidR="004724AE" w:rsidRPr="002D551E" w:rsidRDefault="004724AE" w:rsidP="004724AE">
            <w:pPr>
              <w:jc w:val="center"/>
            </w:pPr>
            <w:r w:rsidRPr="002D551E">
              <w:t>Launags</w:t>
            </w:r>
          </w:p>
        </w:tc>
        <w:tc>
          <w:tcPr>
            <w:tcW w:w="1920" w:type="dxa"/>
            <w:shd w:val="clear" w:color="000000" w:fill="FFFFFF"/>
            <w:noWrap/>
            <w:vAlign w:val="center"/>
            <w:hideMark/>
          </w:tcPr>
          <w:p w14:paraId="7057D2A2" w14:textId="77777777" w:rsidR="004724AE" w:rsidRPr="002D551E" w:rsidRDefault="004724AE" w:rsidP="004724AE">
            <w:pPr>
              <w:jc w:val="center"/>
            </w:pPr>
            <w:r w:rsidRPr="002D551E">
              <w:t>0,51</w:t>
            </w:r>
          </w:p>
        </w:tc>
        <w:tc>
          <w:tcPr>
            <w:tcW w:w="1920" w:type="dxa"/>
            <w:shd w:val="clear" w:color="auto" w:fill="auto"/>
            <w:noWrap/>
            <w:vAlign w:val="center"/>
            <w:hideMark/>
          </w:tcPr>
          <w:p w14:paraId="74387806" w14:textId="77777777" w:rsidR="004724AE" w:rsidRPr="002D551E" w:rsidRDefault="004724AE" w:rsidP="004724AE">
            <w:pPr>
              <w:jc w:val="center"/>
            </w:pPr>
            <w:r w:rsidRPr="002D551E">
              <w:t>0,01</w:t>
            </w:r>
          </w:p>
        </w:tc>
        <w:tc>
          <w:tcPr>
            <w:tcW w:w="1680" w:type="dxa"/>
            <w:shd w:val="clear" w:color="auto" w:fill="auto"/>
            <w:noWrap/>
            <w:vAlign w:val="center"/>
            <w:hideMark/>
          </w:tcPr>
          <w:p w14:paraId="35618307" w14:textId="77777777" w:rsidR="004724AE" w:rsidRPr="002D551E" w:rsidRDefault="004724AE" w:rsidP="004724AE">
            <w:pPr>
              <w:jc w:val="center"/>
            </w:pPr>
            <w:r w:rsidRPr="002D551E">
              <w:t>0,50</w:t>
            </w:r>
          </w:p>
        </w:tc>
      </w:tr>
      <w:tr w:rsidR="002D551E" w:rsidRPr="002D551E" w14:paraId="7558EBC7" w14:textId="77777777" w:rsidTr="009A3E81">
        <w:trPr>
          <w:trHeight w:val="330"/>
        </w:trPr>
        <w:tc>
          <w:tcPr>
            <w:tcW w:w="943" w:type="dxa"/>
            <w:vMerge/>
            <w:vAlign w:val="center"/>
            <w:hideMark/>
          </w:tcPr>
          <w:p w14:paraId="23DDA6EA" w14:textId="77777777" w:rsidR="004724AE" w:rsidRPr="002D551E" w:rsidRDefault="004724AE" w:rsidP="004724AE"/>
        </w:tc>
        <w:tc>
          <w:tcPr>
            <w:tcW w:w="2163" w:type="dxa"/>
            <w:vMerge/>
            <w:vAlign w:val="center"/>
            <w:hideMark/>
          </w:tcPr>
          <w:p w14:paraId="095919FB" w14:textId="77777777" w:rsidR="004724AE" w:rsidRPr="002D551E" w:rsidRDefault="004724AE" w:rsidP="004724AE"/>
        </w:tc>
        <w:tc>
          <w:tcPr>
            <w:tcW w:w="1704" w:type="dxa"/>
            <w:vMerge/>
            <w:vAlign w:val="center"/>
            <w:hideMark/>
          </w:tcPr>
          <w:p w14:paraId="3A4663C9" w14:textId="77777777" w:rsidR="004724AE" w:rsidRPr="002D551E" w:rsidRDefault="004724AE" w:rsidP="004724AE"/>
        </w:tc>
        <w:tc>
          <w:tcPr>
            <w:tcW w:w="2982" w:type="dxa"/>
            <w:vMerge/>
            <w:vAlign w:val="center"/>
            <w:hideMark/>
          </w:tcPr>
          <w:p w14:paraId="396EF94D" w14:textId="77777777" w:rsidR="004724AE" w:rsidRPr="002D551E" w:rsidRDefault="004724AE" w:rsidP="004724AE"/>
        </w:tc>
        <w:tc>
          <w:tcPr>
            <w:tcW w:w="1310" w:type="dxa"/>
            <w:shd w:val="clear" w:color="000000" w:fill="F2F2F2"/>
            <w:noWrap/>
            <w:vAlign w:val="center"/>
            <w:hideMark/>
          </w:tcPr>
          <w:p w14:paraId="715ECC4C"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5CD06AD5" w14:textId="77777777" w:rsidR="004724AE" w:rsidRPr="002D551E" w:rsidRDefault="004724AE" w:rsidP="004724AE">
            <w:pPr>
              <w:jc w:val="center"/>
              <w:rPr>
                <w:b/>
                <w:bCs/>
              </w:rPr>
            </w:pPr>
            <w:r w:rsidRPr="002D551E">
              <w:rPr>
                <w:b/>
                <w:bCs/>
              </w:rPr>
              <w:t>3,15</w:t>
            </w:r>
          </w:p>
        </w:tc>
        <w:tc>
          <w:tcPr>
            <w:tcW w:w="1920" w:type="dxa"/>
            <w:shd w:val="clear" w:color="000000" w:fill="F2F2F2"/>
            <w:noWrap/>
            <w:vAlign w:val="center"/>
            <w:hideMark/>
          </w:tcPr>
          <w:p w14:paraId="429F4485" w14:textId="77777777" w:rsidR="004724AE" w:rsidRPr="002D551E" w:rsidRDefault="004724AE" w:rsidP="004724AE">
            <w:pPr>
              <w:jc w:val="center"/>
              <w:rPr>
                <w:b/>
                <w:bCs/>
              </w:rPr>
            </w:pPr>
            <w:r w:rsidRPr="002D551E">
              <w:rPr>
                <w:b/>
                <w:bCs/>
              </w:rPr>
              <w:t>1,15</w:t>
            </w:r>
          </w:p>
        </w:tc>
        <w:tc>
          <w:tcPr>
            <w:tcW w:w="1680" w:type="dxa"/>
            <w:shd w:val="clear" w:color="000000" w:fill="F2F2F2"/>
            <w:noWrap/>
            <w:vAlign w:val="center"/>
            <w:hideMark/>
          </w:tcPr>
          <w:p w14:paraId="731485AB" w14:textId="77777777" w:rsidR="004724AE" w:rsidRPr="002D551E" w:rsidRDefault="004724AE" w:rsidP="004724AE">
            <w:pPr>
              <w:jc w:val="center"/>
              <w:rPr>
                <w:b/>
                <w:bCs/>
              </w:rPr>
            </w:pPr>
            <w:r w:rsidRPr="002D551E">
              <w:rPr>
                <w:b/>
                <w:bCs/>
              </w:rPr>
              <w:t>2,00</w:t>
            </w:r>
          </w:p>
        </w:tc>
      </w:tr>
      <w:tr w:rsidR="002D551E" w:rsidRPr="002D551E" w14:paraId="594B56D8" w14:textId="77777777" w:rsidTr="009A3E81">
        <w:trPr>
          <w:trHeight w:val="312"/>
        </w:trPr>
        <w:tc>
          <w:tcPr>
            <w:tcW w:w="943" w:type="dxa"/>
            <w:vMerge/>
            <w:vAlign w:val="center"/>
            <w:hideMark/>
          </w:tcPr>
          <w:p w14:paraId="6F5A1877" w14:textId="77777777" w:rsidR="004724AE" w:rsidRPr="002D551E" w:rsidRDefault="004724AE" w:rsidP="004724AE"/>
        </w:tc>
        <w:tc>
          <w:tcPr>
            <w:tcW w:w="2163" w:type="dxa"/>
            <w:vMerge/>
            <w:vAlign w:val="center"/>
            <w:hideMark/>
          </w:tcPr>
          <w:p w14:paraId="6E699213" w14:textId="77777777" w:rsidR="004724AE" w:rsidRPr="002D551E" w:rsidRDefault="004724AE" w:rsidP="004724AE"/>
        </w:tc>
        <w:tc>
          <w:tcPr>
            <w:tcW w:w="1704" w:type="dxa"/>
            <w:vMerge/>
            <w:vAlign w:val="center"/>
            <w:hideMark/>
          </w:tcPr>
          <w:p w14:paraId="6315E50D" w14:textId="77777777" w:rsidR="004724AE" w:rsidRPr="002D551E" w:rsidRDefault="004724AE" w:rsidP="004724AE"/>
        </w:tc>
        <w:tc>
          <w:tcPr>
            <w:tcW w:w="2982" w:type="dxa"/>
            <w:vMerge w:val="restart"/>
            <w:shd w:val="clear" w:color="auto" w:fill="auto"/>
            <w:vAlign w:val="center"/>
            <w:hideMark/>
          </w:tcPr>
          <w:p w14:paraId="5A011131" w14:textId="77777777" w:rsidR="004724AE" w:rsidRPr="002D551E" w:rsidRDefault="004724AE" w:rsidP="004724AE">
            <w:pPr>
              <w:jc w:val="center"/>
            </w:pPr>
            <w:r w:rsidRPr="002D551E">
              <w:t>5 - 6 gadi (obligāto apmācību nodarbību laikā)</w:t>
            </w:r>
          </w:p>
        </w:tc>
        <w:tc>
          <w:tcPr>
            <w:tcW w:w="1310" w:type="dxa"/>
            <w:shd w:val="clear" w:color="auto" w:fill="auto"/>
            <w:noWrap/>
            <w:vAlign w:val="center"/>
            <w:hideMark/>
          </w:tcPr>
          <w:p w14:paraId="75FD6D19" w14:textId="77777777" w:rsidR="004724AE" w:rsidRPr="002D551E" w:rsidRDefault="004724AE" w:rsidP="004724AE">
            <w:pPr>
              <w:jc w:val="center"/>
            </w:pPr>
            <w:r w:rsidRPr="002D551E">
              <w:t>Brokastis</w:t>
            </w:r>
          </w:p>
        </w:tc>
        <w:tc>
          <w:tcPr>
            <w:tcW w:w="1920" w:type="dxa"/>
            <w:shd w:val="clear" w:color="000000" w:fill="FFFFFF"/>
            <w:noWrap/>
            <w:vAlign w:val="center"/>
            <w:hideMark/>
          </w:tcPr>
          <w:p w14:paraId="164F524B" w14:textId="77777777" w:rsidR="004724AE" w:rsidRPr="002D551E" w:rsidRDefault="004724AE" w:rsidP="004724AE">
            <w:pPr>
              <w:jc w:val="center"/>
            </w:pPr>
            <w:r w:rsidRPr="002D551E">
              <w:t>0,73</w:t>
            </w:r>
          </w:p>
        </w:tc>
        <w:tc>
          <w:tcPr>
            <w:tcW w:w="1920" w:type="dxa"/>
            <w:shd w:val="clear" w:color="auto" w:fill="auto"/>
            <w:noWrap/>
            <w:vAlign w:val="center"/>
            <w:hideMark/>
          </w:tcPr>
          <w:p w14:paraId="7C14C49C" w14:textId="77777777" w:rsidR="004724AE" w:rsidRPr="002D551E" w:rsidRDefault="004724AE" w:rsidP="004724AE">
            <w:pPr>
              <w:jc w:val="center"/>
            </w:pPr>
            <w:r w:rsidRPr="002D551E">
              <w:t>0,73</w:t>
            </w:r>
          </w:p>
        </w:tc>
        <w:tc>
          <w:tcPr>
            <w:tcW w:w="1680" w:type="dxa"/>
            <w:shd w:val="clear" w:color="auto" w:fill="auto"/>
            <w:noWrap/>
            <w:vAlign w:val="center"/>
            <w:hideMark/>
          </w:tcPr>
          <w:p w14:paraId="43C78BCF" w14:textId="77777777" w:rsidR="004724AE" w:rsidRPr="002D551E" w:rsidRDefault="004724AE" w:rsidP="004724AE">
            <w:pPr>
              <w:jc w:val="center"/>
            </w:pPr>
            <w:r w:rsidRPr="002D551E">
              <w:t>0,00</w:t>
            </w:r>
          </w:p>
        </w:tc>
      </w:tr>
      <w:tr w:rsidR="002D551E" w:rsidRPr="002D551E" w14:paraId="614281EB" w14:textId="77777777" w:rsidTr="009A3E81">
        <w:trPr>
          <w:trHeight w:val="315"/>
        </w:trPr>
        <w:tc>
          <w:tcPr>
            <w:tcW w:w="943" w:type="dxa"/>
            <w:vMerge/>
            <w:vAlign w:val="center"/>
            <w:hideMark/>
          </w:tcPr>
          <w:p w14:paraId="3A4F83B8" w14:textId="77777777" w:rsidR="004724AE" w:rsidRPr="002D551E" w:rsidRDefault="004724AE" w:rsidP="004724AE"/>
        </w:tc>
        <w:tc>
          <w:tcPr>
            <w:tcW w:w="2163" w:type="dxa"/>
            <w:vMerge/>
            <w:vAlign w:val="center"/>
            <w:hideMark/>
          </w:tcPr>
          <w:p w14:paraId="177D0F39" w14:textId="77777777" w:rsidR="004724AE" w:rsidRPr="002D551E" w:rsidRDefault="004724AE" w:rsidP="004724AE"/>
        </w:tc>
        <w:tc>
          <w:tcPr>
            <w:tcW w:w="1704" w:type="dxa"/>
            <w:vMerge/>
            <w:vAlign w:val="center"/>
            <w:hideMark/>
          </w:tcPr>
          <w:p w14:paraId="33BDCE55" w14:textId="77777777" w:rsidR="004724AE" w:rsidRPr="002D551E" w:rsidRDefault="004724AE" w:rsidP="004724AE"/>
        </w:tc>
        <w:tc>
          <w:tcPr>
            <w:tcW w:w="2982" w:type="dxa"/>
            <w:vMerge/>
            <w:vAlign w:val="center"/>
            <w:hideMark/>
          </w:tcPr>
          <w:p w14:paraId="13A15771" w14:textId="77777777" w:rsidR="004724AE" w:rsidRPr="002D551E" w:rsidRDefault="004724AE" w:rsidP="004724AE"/>
        </w:tc>
        <w:tc>
          <w:tcPr>
            <w:tcW w:w="1310" w:type="dxa"/>
            <w:shd w:val="clear" w:color="auto" w:fill="auto"/>
            <w:noWrap/>
            <w:vAlign w:val="center"/>
            <w:hideMark/>
          </w:tcPr>
          <w:p w14:paraId="2FA4453F" w14:textId="77777777" w:rsidR="004724AE" w:rsidRPr="002D551E" w:rsidRDefault="004724AE" w:rsidP="004724AE">
            <w:pPr>
              <w:jc w:val="center"/>
            </w:pPr>
            <w:r w:rsidRPr="002D551E">
              <w:t>Pusdienas</w:t>
            </w:r>
          </w:p>
        </w:tc>
        <w:tc>
          <w:tcPr>
            <w:tcW w:w="1920" w:type="dxa"/>
            <w:shd w:val="clear" w:color="000000" w:fill="FFFFFF"/>
            <w:noWrap/>
            <w:vAlign w:val="center"/>
            <w:hideMark/>
          </w:tcPr>
          <w:p w14:paraId="4C014865" w14:textId="77777777" w:rsidR="004724AE" w:rsidRPr="002D551E" w:rsidRDefault="004724AE" w:rsidP="004724AE">
            <w:pPr>
              <w:jc w:val="center"/>
            </w:pPr>
            <w:r w:rsidRPr="002D551E">
              <w:t>1,91</w:t>
            </w:r>
          </w:p>
        </w:tc>
        <w:tc>
          <w:tcPr>
            <w:tcW w:w="1920" w:type="dxa"/>
            <w:shd w:val="clear" w:color="auto" w:fill="auto"/>
            <w:noWrap/>
            <w:vAlign w:val="center"/>
            <w:hideMark/>
          </w:tcPr>
          <w:p w14:paraId="6843219B" w14:textId="77777777" w:rsidR="004724AE" w:rsidRPr="002D551E" w:rsidRDefault="004724AE" w:rsidP="004724AE">
            <w:pPr>
              <w:jc w:val="center"/>
            </w:pPr>
            <w:r w:rsidRPr="002D551E">
              <w:t>1,91</w:t>
            </w:r>
          </w:p>
        </w:tc>
        <w:tc>
          <w:tcPr>
            <w:tcW w:w="1680" w:type="dxa"/>
            <w:shd w:val="clear" w:color="auto" w:fill="auto"/>
            <w:noWrap/>
            <w:vAlign w:val="center"/>
            <w:hideMark/>
          </w:tcPr>
          <w:p w14:paraId="726D2C1E" w14:textId="77777777" w:rsidR="004724AE" w:rsidRPr="002D551E" w:rsidRDefault="004724AE" w:rsidP="004724AE">
            <w:pPr>
              <w:jc w:val="center"/>
            </w:pPr>
            <w:r w:rsidRPr="002D551E">
              <w:t>0,00</w:t>
            </w:r>
          </w:p>
        </w:tc>
      </w:tr>
      <w:tr w:rsidR="002D551E" w:rsidRPr="002D551E" w14:paraId="7C255B3A" w14:textId="77777777" w:rsidTr="009A3E81">
        <w:trPr>
          <w:trHeight w:val="315"/>
        </w:trPr>
        <w:tc>
          <w:tcPr>
            <w:tcW w:w="943" w:type="dxa"/>
            <w:vMerge/>
            <w:vAlign w:val="center"/>
            <w:hideMark/>
          </w:tcPr>
          <w:p w14:paraId="4F7EFA7F" w14:textId="77777777" w:rsidR="004724AE" w:rsidRPr="002D551E" w:rsidRDefault="004724AE" w:rsidP="004724AE"/>
        </w:tc>
        <w:tc>
          <w:tcPr>
            <w:tcW w:w="2163" w:type="dxa"/>
            <w:vMerge/>
            <w:vAlign w:val="center"/>
            <w:hideMark/>
          </w:tcPr>
          <w:p w14:paraId="555CCA14" w14:textId="77777777" w:rsidR="004724AE" w:rsidRPr="002D551E" w:rsidRDefault="004724AE" w:rsidP="004724AE"/>
        </w:tc>
        <w:tc>
          <w:tcPr>
            <w:tcW w:w="1704" w:type="dxa"/>
            <w:vMerge/>
            <w:vAlign w:val="center"/>
            <w:hideMark/>
          </w:tcPr>
          <w:p w14:paraId="63C14957" w14:textId="77777777" w:rsidR="004724AE" w:rsidRPr="002D551E" w:rsidRDefault="004724AE" w:rsidP="004724AE"/>
        </w:tc>
        <w:tc>
          <w:tcPr>
            <w:tcW w:w="2982" w:type="dxa"/>
            <w:vMerge/>
            <w:vAlign w:val="center"/>
            <w:hideMark/>
          </w:tcPr>
          <w:p w14:paraId="092773EA" w14:textId="77777777" w:rsidR="004724AE" w:rsidRPr="002D551E" w:rsidRDefault="004724AE" w:rsidP="004724AE"/>
        </w:tc>
        <w:tc>
          <w:tcPr>
            <w:tcW w:w="1310" w:type="dxa"/>
            <w:shd w:val="clear" w:color="auto" w:fill="auto"/>
            <w:noWrap/>
            <w:vAlign w:val="center"/>
            <w:hideMark/>
          </w:tcPr>
          <w:p w14:paraId="49967B4C" w14:textId="77777777" w:rsidR="004724AE" w:rsidRPr="002D551E" w:rsidRDefault="004724AE" w:rsidP="004724AE">
            <w:pPr>
              <w:jc w:val="center"/>
            </w:pPr>
            <w:r w:rsidRPr="002D551E">
              <w:t>Launags</w:t>
            </w:r>
          </w:p>
        </w:tc>
        <w:tc>
          <w:tcPr>
            <w:tcW w:w="1920" w:type="dxa"/>
            <w:shd w:val="clear" w:color="000000" w:fill="FFFFFF"/>
            <w:noWrap/>
            <w:vAlign w:val="center"/>
            <w:hideMark/>
          </w:tcPr>
          <w:p w14:paraId="2D0501A8" w14:textId="77777777" w:rsidR="004724AE" w:rsidRPr="002D551E" w:rsidRDefault="004724AE" w:rsidP="004724AE">
            <w:pPr>
              <w:jc w:val="center"/>
            </w:pPr>
            <w:r w:rsidRPr="002D551E">
              <w:t>0,51</w:t>
            </w:r>
          </w:p>
        </w:tc>
        <w:tc>
          <w:tcPr>
            <w:tcW w:w="1920" w:type="dxa"/>
            <w:shd w:val="clear" w:color="auto" w:fill="auto"/>
            <w:noWrap/>
            <w:vAlign w:val="center"/>
            <w:hideMark/>
          </w:tcPr>
          <w:p w14:paraId="341D44DA" w14:textId="77777777" w:rsidR="004724AE" w:rsidRPr="002D551E" w:rsidRDefault="004724AE" w:rsidP="004724AE">
            <w:pPr>
              <w:jc w:val="center"/>
            </w:pPr>
            <w:r w:rsidRPr="002D551E">
              <w:t>0,51</w:t>
            </w:r>
          </w:p>
        </w:tc>
        <w:tc>
          <w:tcPr>
            <w:tcW w:w="1680" w:type="dxa"/>
            <w:shd w:val="clear" w:color="auto" w:fill="auto"/>
            <w:noWrap/>
            <w:vAlign w:val="center"/>
            <w:hideMark/>
          </w:tcPr>
          <w:p w14:paraId="61E72939" w14:textId="77777777" w:rsidR="004724AE" w:rsidRPr="002D551E" w:rsidRDefault="004724AE" w:rsidP="004724AE">
            <w:pPr>
              <w:jc w:val="center"/>
            </w:pPr>
            <w:r w:rsidRPr="002D551E">
              <w:t>0,00</w:t>
            </w:r>
          </w:p>
        </w:tc>
      </w:tr>
      <w:tr w:rsidR="002D551E" w:rsidRPr="002D551E" w14:paraId="0108A21F" w14:textId="77777777" w:rsidTr="009A3E81">
        <w:trPr>
          <w:trHeight w:val="330"/>
        </w:trPr>
        <w:tc>
          <w:tcPr>
            <w:tcW w:w="943" w:type="dxa"/>
            <w:vMerge/>
            <w:vAlign w:val="center"/>
            <w:hideMark/>
          </w:tcPr>
          <w:p w14:paraId="4029B303" w14:textId="77777777" w:rsidR="004724AE" w:rsidRPr="002D551E" w:rsidRDefault="004724AE" w:rsidP="004724AE"/>
        </w:tc>
        <w:tc>
          <w:tcPr>
            <w:tcW w:w="2163" w:type="dxa"/>
            <w:vMerge/>
            <w:vAlign w:val="center"/>
            <w:hideMark/>
          </w:tcPr>
          <w:p w14:paraId="1AC54625" w14:textId="77777777" w:rsidR="004724AE" w:rsidRPr="002D551E" w:rsidRDefault="004724AE" w:rsidP="004724AE"/>
        </w:tc>
        <w:tc>
          <w:tcPr>
            <w:tcW w:w="1704" w:type="dxa"/>
            <w:vMerge/>
            <w:vAlign w:val="center"/>
            <w:hideMark/>
          </w:tcPr>
          <w:p w14:paraId="1D20BAEE" w14:textId="77777777" w:rsidR="004724AE" w:rsidRPr="002D551E" w:rsidRDefault="004724AE" w:rsidP="004724AE"/>
        </w:tc>
        <w:tc>
          <w:tcPr>
            <w:tcW w:w="2982" w:type="dxa"/>
            <w:vMerge/>
            <w:vAlign w:val="center"/>
            <w:hideMark/>
          </w:tcPr>
          <w:p w14:paraId="0BB00CDD" w14:textId="77777777" w:rsidR="004724AE" w:rsidRPr="002D551E" w:rsidRDefault="004724AE" w:rsidP="004724AE"/>
        </w:tc>
        <w:tc>
          <w:tcPr>
            <w:tcW w:w="1310" w:type="dxa"/>
            <w:shd w:val="clear" w:color="000000" w:fill="F2F2F2"/>
            <w:noWrap/>
            <w:vAlign w:val="center"/>
            <w:hideMark/>
          </w:tcPr>
          <w:p w14:paraId="7BEA29F0"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6157CA1B" w14:textId="77777777" w:rsidR="004724AE" w:rsidRPr="002D551E" w:rsidRDefault="004724AE" w:rsidP="004724AE">
            <w:pPr>
              <w:jc w:val="center"/>
              <w:rPr>
                <w:b/>
                <w:bCs/>
              </w:rPr>
            </w:pPr>
            <w:r w:rsidRPr="002D551E">
              <w:rPr>
                <w:b/>
                <w:bCs/>
              </w:rPr>
              <w:t>3,15</w:t>
            </w:r>
          </w:p>
        </w:tc>
        <w:tc>
          <w:tcPr>
            <w:tcW w:w="1920" w:type="dxa"/>
            <w:shd w:val="clear" w:color="000000" w:fill="F2F2F2"/>
            <w:noWrap/>
            <w:vAlign w:val="center"/>
            <w:hideMark/>
          </w:tcPr>
          <w:p w14:paraId="7FF159A0" w14:textId="77777777" w:rsidR="004724AE" w:rsidRPr="002D551E" w:rsidRDefault="004724AE" w:rsidP="004724AE">
            <w:pPr>
              <w:jc w:val="center"/>
              <w:rPr>
                <w:b/>
                <w:bCs/>
              </w:rPr>
            </w:pPr>
            <w:r w:rsidRPr="002D551E">
              <w:rPr>
                <w:b/>
                <w:bCs/>
              </w:rPr>
              <w:t>3,15</w:t>
            </w:r>
          </w:p>
        </w:tc>
        <w:tc>
          <w:tcPr>
            <w:tcW w:w="1680" w:type="dxa"/>
            <w:shd w:val="clear" w:color="000000" w:fill="F2F2F2"/>
            <w:noWrap/>
            <w:vAlign w:val="center"/>
            <w:hideMark/>
          </w:tcPr>
          <w:p w14:paraId="69085DF0" w14:textId="77777777" w:rsidR="004724AE" w:rsidRPr="002D551E" w:rsidRDefault="004724AE" w:rsidP="004724AE">
            <w:pPr>
              <w:jc w:val="center"/>
              <w:rPr>
                <w:b/>
                <w:bCs/>
              </w:rPr>
            </w:pPr>
            <w:r w:rsidRPr="002D551E">
              <w:rPr>
                <w:b/>
                <w:bCs/>
              </w:rPr>
              <w:t>0,00</w:t>
            </w:r>
          </w:p>
        </w:tc>
      </w:tr>
      <w:tr w:rsidR="002D551E" w:rsidRPr="002D551E" w14:paraId="2D73CD12" w14:textId="77777777" w:rsidTr="009A3E81">
        <w:trPr>
          <w:trHeight w:val="315"/>
        </w:trPr>
        <w:tc>
          <w:tcPr>
            <w:tcW w:w="943" w:type="dxa"/>
            <w:vMerge/>
            <w:vAlign w:val="center"/>
            <w:hideMark/>
          </w:tcPr>
          <w:p w14:paraId="4340423F" w14:textId="77777777" w:rsidR="004724AE" w:rsidRPr="002D551E" w:rsidRDefault="004724AE" w:rsidP="004724AE"/>
        </w:tc>
        <w:tc>
          <w:tcPr>
            <w:tcW w:w="2163" w:type="dxa"/>
            <w:vMerge/>
            <w:vAlign w:val="center"/>
            <w:hideMark/>
          </w:tcPr>
          <w:p w14:paraId="133A5391" w14:textId="77777777" w:rsidR="004724AE" w:rsidRPr="002D551E" w:rsidRDefault="004724AE" w:rsidP="004724AE"/>
        </w:tc>
        <w:tc>
          <w:tcPr>
            <w:tcW w:w="1704" w:type="dxa"/>
            <w:vMerge w:val="restart"/>
            <w:shd w:val="clear" w:color="auto" w:fill="auto"/>
            <w:vAlign w:val="center"/>
            <w:hideMark/>
          </w:tcPr>
          <w:p w14:paraId="3FA4971A" w14:textId="77777777" w:rsidR="004724AE" w:rsidRPr="002D551E" w:rsidRDefault="004724AE" w:rsidP="004724AE">
            <w:pPr>
              <w:jc w:val="center"/>
            </w:pPr>
            <w:r w:rsidRPr="002D551E">
              <w:t>01.06.-30.06.</w:t>
            </w:r>
          </w:p>
        </w:tc>
        <w:tc>
          <w:tcPr>
            <w:tcW w:w="2982" w:type="dxa"/>
            <w:vMerge w:val="restart"/>
            <w:shd w:val="clear" w:color="auto" w:fill="auto"/>
            <w:noWrap/>
            <w:vAlign w:val="center"/>
            <w:hideMark/>
          </w:tcPr>
          <w:p w14:paraId="2845877B" w14:textId="77777777" w:rsidR="004724AE" w:rsidRPr="002D551E" w:rsidRDefault="004724AE" w:rsidP="004724AE">
            <w:pPr>
              <w:jc w:val="center"/>
            </w:pPr>
            <w:r w:rsidRPr="002D551E">
              <w:t>1,5 - 6 gadi</w:t>
            </w:r>
          </w:p>
        </w:tc>
        <w:tc>
          <w:tcPr>
            <w:tcW w:w="1310" w:type="dxa"/>
            <w:shd w:val="clear" w:color="auto" w:fill="auto"/>
            <w:noWrap/>
            <w:vAlign w:val="center"/>
            <w:hideMark/>
          </w:tcPr>
          <w:p w14:paraId="0E6B34A8" w14:textId="77777777" w:rsidR="004724AE" w:rsidRPr="002D551E" w:rsidRDefault="004724AE" w:rsidP="004724AE">
            <w:pPr>
              <w:jc w:val="center"/>
            </w:pPr>
            <w:r w:rsidRPr="002D551E">
              <w:t>Brokastis</w:t>
            </w:r>
          </w:p>
        </w:tc>
        <w:tc>
          <w:tcPr>
            <w:tcW w:w="1920" w:type="dxa"/>
            <w:shd w:val="clear" w:color="000000" w:fill="FFFFFF"/>
            <w:noWrap/>
            <w:vAlign w:val="center"/>
            <w:hideMark/>
          </w:tcPr>
          <w:p w14:paraId="41CFC2A2" w14:textId="77777777" w:rsidR="004724AE" w:rsidRPr="002D551E" w:rsidRDefault="004724AE" w:rsidP="004724AE">
            <w:pPr>
              <w:jc w:val="center"/>
            </w:pPr>
            <w:r w:rsidRPr="002D551E">
              <w:t>1,27</w:t>
            </w:r>
          </w:p>
        </w:tc>
        <w:tc>
          <w:tcPr>
            <w:tcW w:w="1920" w:type="dxa"/>
            <w:shd w:val="clear" w:color="auto" w:fill="auto"/>
            <w:noWrap/>
            <w:vAlign w:val="center"/>
            <w:hideMark/>
          </w:tcPr>
          <w:p w14:paraId="5A6AA421" w14:textId="77777777" w:rsidR="004724AE" w:rsidRPr="002D551E" w:rsidRDefault="004724AE" w:rsidP="004724AE">
            <w:pPr>
              <w:jc w:val="center"/>
            </w:pPr>
            <w:r w:rsidRPr="002D551E">
              <w:t>0,77</w:t>
            </w:r>
          </w:p>
        </w:tc>
        <w:tc>
          <w:tcPr>
            <w:tcW w:w="1680" w:type="dxa"/>
            <w:shd w:val="clear" w:color="auto" w:fill="auto"/>
            <w:noWrap/>
            <w:vAlign w:val="center"/>
            <w:hideMark/>
          </w:tcPr>
          <w:p w14:paraId="482779AD" w14:textId="77777777" w:rsidR="004724AE" w:rsidRPr="002D551E" w:rsidRDefault="004724AE" w:rsidP="004724AE">
            <w:pPr>
              <w:jc w:val="center"/>
            </w:pPr>
            <w:r w:rsidRPr="002D551E">
              <w:t>0,50</w:t>
            </w:r>
          </w:p>
        </w:tc>
      </w:tr>
      <w:tr w:rsidR="002D551E" w:rsidRPr="002D551E" w14:paraId="1AD2C7E9" w14:textId="77777777" w:rsidTr="009A3E81">
        <w:trPr>
          <w:trHeight w:val="315"/>
        </w:trPr>
        <w:tc>
          <w:tcPr>
            <w:tcW w:w="943" w:type="dxa"/>
            <w:vMerge/>
            <w:vAlign w:val="center"/>
            <w:hideMark/>
          </w:tcPr>
          <w:p w14:paraId="4E8F029B" w14:textId="77777777" w:rsidR="004724AE" w:rsidRPr="002D551E" w:rsidRDefault="004724AE" w:rsidP="004724AE"/>
        </w:tc>
        <w:tc>
          <w:tcPr>
            <w:tcW w:w="2163" w:type="dxa"/>
            <w:vMerge/>
            <w:vAlign w:val="center"/>
            <w:hideMark/>
          </w:tcPr>
          <w:p w14:paraId="5F63D0B2" w14:textId="77777777" w:rsidR="004724AE" w:rsidRPr="002D551E" w:rsidRDefault="004724AE" w:rsidP="004724AE"/>
        </w:tc>
        <w:tc>
          <w:tcPr>
            <w:tcW w:w="1704" w:type="dxa"/>
            <w:vMerge/>
            <w:vAlign w:val="center"/>
            <w:hideMark/>
          </w:tcPr>
          <w:p w14:paraId="134A1515" w14:textId="77777777" w:rsidR="004724AE" w:rsidRPr="002D551E" w:rsidRDefault="004724AE" w:rsidP="004724AE"/>
        </w:tc>
        <w:tc>
          <w:tcPr>
            <w:tcW w:w="2982" w:type="dxa"/>
            <w:vMerge/>
            <w:vAlign w:val="center"/>
            <w:hideMark/>
          </w:tcPr>
          <w:p w14:paraId="1C1786FF" w14:textId="77777777" w:rsidR="004724AE" w:rsidRPr="002D551E" w:rsidRDefault="004724AE" w:rsidP="004724AE"/>
        </w:tc>
        <w:tc>
          <w:tcPr>
            <w:tcW w:w="1310" w:type="dxa"/>
            <w:shd w:val="clear" w:color="auto" w:fill="auto"/>
            <w:noWrap/>
            <w:vAlign w:val="center"/>
            <w:hideMark/>
          </w:tcPr>
          <w:p w14:paraId="4DA2993C" w14:textId="77777777" w:rsidR="004724AE" w:rsidRPr="002D551E" w:rsidRDefault="004724AE" w:rsidP="004724AE">
            <w:pPr>
              <w:jc w:val="center"/>
            </w:pPr>
            <w:r w:rsidRPr="002D551E">
              <w:t>Pusdienas</w:t>
            </w:r>
          </w:p>
        </w:tc>
        <w:tc>
          <w:tcPr>
            <w:tcW w:w="1920" w:type="dxa"/>
            <w:shd w:val="clear" w:color="000000" w:fill="FFFFFF"/>
            <w:noWrap/>
            <w:vAlign w:val="center"/>
            <w:hideMark/>
          </w:tcPr>
          <w:p w14:paraId="71DD8044" w14:textId="77777777" w:rsidR="004724AE" w:rsidRPr="002D551E" w:rsidRDefault="004724AE" w:rsidP="004724AE">
            <w:pPr>
              <w:jc w:val="center"/>
            </w:pPr>
            <w:r w:rsidRPr="002D551E">
              <w:t>2,34</w:t>
            </w:r>
          </w:p>
        </w:tc>
        <w:tc>
          <w:tcPr>
            <w:tcW w:w="1920" w:type="dxa"/>
            <w:shd w:val="clear" w:color="auto" w:fill="auto"/>
            <w:noWrap/>
            <w:vAlign w:val="center"/>
            <w:hideMark/>
          </w:tcPr>
          <w:p w14:paraId="598E9901" w14:textId="77777777" w:rsidR="004724AE" w:rsidRPr="002D551E" w:rsidRDefault="004724AE" w:rsidP="004724AE">
            <w:pPr>
              <w:jc w:val="center"/>
            </w:pPr>
            <w:r w:rsidRPr="002D551E">
              <w:t>1,34</w:t>
            </w:r>
          </w:p>
        </w:tc>
        <w:tc>
          <w:tcPr>
            <w:tcW w:w="1680" w:type="dxa"/>
            <w:shd w:val="clear" w:color="auto" w:fill="auto"/>
            <w:noWrap/>
            <w:vAlign w:val="center"/>
            <w:hideMark/>
          </w:tcPr>
          <w:p w14:paraId="4E908F35" w14:textId="77777777" w:rsidR="004724AE" w:rsidRPr="002D551E" w:rsidRDefault="004724AE" w:rsidP="004724AE">
            <w:pPr>
              <w:jc w:val="center"/>
            </w:pPr>
            <w:r w:rsidRPr="002D551E">
              <w:t>1,00</w:t>
            </w:r>
          </w:p>
        </w:tc>
      </w:tr>
      <w:tr w:rsidR="002D551E" w:rsidRPr="002D551E" w14:paraId="63A6B769" w14:textId="77777777" w:rsidTr="009A3E81">
        <w:trPr>
          <w:trHeight w:val="315"/>
        </w:trPr>
        <w:tc>
          <w:tcPr>
            <w:tcW w:w="943" w:type="dxa"/>
            <w:vMerge/>
            <w:vAlign w:val="center"/>
            <w:hideMark/>
          </w:tcPr>
          <w:p w14:paraId="234BFF73" w14:textId="77777777" w:rsidR="004724AE" w:rsidRPr="002D551E" w:rsidRDefault="004724AE" w:rsidP="004724AE"/>
        </w:tc>
        <w:tc>
          <w:tcPr>
            <w:tcW w:w="2163" w:type="dxa"/>
            <w:vMerge/>
            <w:vAlign w:val="center"/>
            <w:hideMark/>
          </w:tcPr>
          <w:p w14:paraId="3593B565" w14:textId="77777777" w:rsidR="004724AE" w:rsidRPr="002D551E" w:rsidRDefault="004724AE" w:rsidP="004724AE"/>
        </w:tc>
        <w:tc>
          <w:tcPr>
            <w:tcW w:w="1704" w:type="dxa"/>
            <w:vMerge/>
            <w:vAlign w:val="center"/>
            <w:hideMark/>
          </w:tcPr>
          <w:p w14:paraId="7EA2BCA1" w14:textId="77777777" w:rsidR="004724AE" w:rsidRPr="002D551E" w:rsidRDefault="004724AE" w:rsidP="004724AE"/>
        </w:tc>
        <w:tc>
          <w:tcPr>
            <w:tcW w:w="2982" w:type="dxa"/>
            <w:vMerge/>
            <w:vAlign w:val="center"/>
            <w:hideMark/>
          </w:tcPr>
          <w:p w14:paraId="442B5DA1" w14:textId="77777777" w:rsidR="004724AE" w:rsidRPr="002D551E" w:rsidRDefault="004724AE" w:rsidP="004724AE"/>
        </w:tc>
        <w:tc>
          <w:tcPr>
            <w:tcW w:w="1310" w:type="dxa"/>
            <w:shd w:val="clear" w:color="auto" w:fill="auto"/>
            <w:noWrap/>
            <w:vAlign w:val="center"/>
            <w:hideMark/>
          </w:tcPr>
          <w:p w14:paraId="4EB3CE1E" w14:textId="77777777" w:rsidR="004724AE" w:rsidRPr="002D551E" w:rsidRDefault="004724AE" w:rsidP="004724AE">
            <w:pPr>
              <w:jc w:val="center"/>
            </w:pPr>
            <w:r w:rsidRPr="002D551E">
              <w:t>Launags</w:t>
            </w:r>
          </w:p>
        </w:tc>
        <w:tc>
          <w:tcPr>
            <w:tcW w:w="1920" w:type="dxa"/>
            <w:shd w:val="clear" w:color="000000" w:fill="FFFFFF"/>
            <w:noWrap/>
            <w:vAlign w:val="center"/>
            <w:hideMark/>
          </w:tcPr>
          <w:p w14:paraId="62F72C90" w14:textId="77777777" w:rsidR="004724AE" w:rsidRPr="002D551E" w:rsidRDefault="004724AE" w:rsidP="004724AE">
            <w:pPr>
              <w:jc w:val="center"/>
            </w:pPr>
            <w:r w:rsidRPr="002D551E">
              <w:t>0,93</w:t>
            </w:r>
          </w:p>
        </w:tc>
        <w:tc>
          <w:tcPr>
            <w:tcW w:w="1920" w:type="dxa"/>
            <w:shd w:val="clear" w:color="auto" w:fill="auto"/>
            <w:noWrap/>
            <w:vAlign w:val="center"/>
            <w:hideMark/>
          </w:tcPr>
          <w:p w14:paraId="3F757E15" w14:textId="77777777" w:rsidR="004724AE" w:rsidRPr="002D551E" w:rsidRDefault="004724AE" w:rsidP="004724AE">
            <w:pPr>
              <w:jc w:val="center"/>
            </w:pPr>
            <w:r w:rsidRPr="002D551E">
              <w:t>0,43</w:t>
            </w:r>
          </w:p>
        </w:tc>
        <w:tc>
          <w:tcPr>
            <w:tcW w:w="1680" w:type="dxa"/>
            <w:shd w:val="clear" w:color="auto" w:fill="auto"/>
            <w:noWrap/>
            <w:vAlign w:val="center"/>
            <w:hideMark/>
          </w:tcPr>
          <w:p w14:paraId="1972C971" w14:textId="77777777" w:rsidR="004724AE" w:rsidRPr="002D551E" w:rsidRDefault="004724AE" w:rsidP="004724AE">
            <w:pPr>
              <w:jc w:val="center"/>
            </w:pPr>
            <w:r w:rsidRPr="002D551E">
              <w:t>0,50</w:t>
            </w:r>
          </w:p>
        </w:tc>
      </w:tr>
      <w:tr w:rsidR="002D551E" w:rsidRPr="002D551E" w14:paraId="63089E74" w14:textId="77777777" w:rsidTr="009A3E81">
        <w:trPr>
          <w:trHeight w:val="330"/>
        </w:trPr>
        <w:tc>
          <w:tcPr>
            <w:tcW w:w="943" w:type="dxa"/>
            <w:vMerge/>
            <w:vAlign w:val="center"/>
            <w:hideMark/>
          </w:tcPr>
          <w:p w14:paraId="0DD71C4D" w14:textId="77777777" w:rsidR="004724AE" w:rsidRPr="002D551E" w:rsidRDefault="004724AE" w:rsidP="004724AE"/>
        </w:tc>
        <w:tc>
          <w:tcPr>
            <w:tcW w:w="2163" w:type="dxa"/>
            <w:vMerge/>
            <w:vAlign w:val="center"/>
            <w:hideMark/>
          </w:tcPr>
          <w:p w14:paraId="106571B2" w14:textId="77777777" w:rsidR="004724AE" w:rsidRPr="002D551E" w:rsidRDefault="004724AE" w:rsidP="004724AE"/>
        </w:tc>
        <w:tc>
          <w:tcPr>
            <w:tcW w:w="1704" w:type="dxa"/>
            <w:vMerge/>
            <w:vAlign w:val="center"/>
            <w:hideMark/>
          </w:tcPr>
          <w:p w14:paraId="1EC7643A" w14:textId="77777777" w:rsidR="004724AE" w:rsidRPr="002D551E" w:rsidRDefault="004724AE" w:rsidP="004724AE"/>
        </w:tc>
        <w:tc>
          <w:tcPr>
            <w:tcW w:w="2982" w:type="dxa"/>
            <w:vMerge/>
            <w:vAlign w:val="center"/>
            <w:hideMark/>
          </w:tcPr>
          <w:p w14:paraId="625CBF23" w14:textId="77777777" w:rsidR="004724AE" w:rsidRPr="002D551E" w:rsidRDefault="004724AE" w:rsidP="004724AE"/>
        </w:tc>
        <w:tc>
          <w:tcPr>
            <w:tcW w:w="1310" w:type="dxa"/>
            <w:shd w:val="clear" w:color="000000" w:fill="F2F2F2"/>
            <w:noWrap/>
            <w:vAlign w:val="center"/>
            <w:hideMark/>
          </w:tcPr>
          <w:p w14:paraId="1B1D9927"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5989352C" w14:textId="77777777" w:rsidR="004724AE" w:rsidRPr="002D551E" w:rsidRDefault="004724AE" w:rsidP="004724AE">
            <w:pPr>
              <w:jc w:val="center"/>
              <w:rPr>
                <w:b/>
                <w:bCs/>
              </w:rPr>
            </w:pPr>
            <w:r w:rsidRPr="002D551E">
              <w:rPr>
                <w:b/>
                <w:bCs/>
              </w:rPr>
              <w:t>4,54</w:t>
            </w:r>
          </w:p>
        </w:tc>
        <w:tc>
          <w:tcPr>
            <w:tcW w:w="1920" w:type="dxa"/>
            <w:shd w:val="clear" w:color="000000" w:fill="F2F2F2"/>
            <w:noWrap/>
            <w:vAlign w:val="center"/>
            <w:hideMark/>
          </w:tcPr>
          <w:p w14:paraId="7FC9C82D" w14:textId="77777777" w:rsidR="004724AE" w:rsidRPr="002D551E" w:rsidRDefault="004724AE" w:rsidP="004724AE">
            <w:pPr>
              <w:jc w:val="center"/>
              <w:rPr>
                <w:b/>
                <w:bCs/>
              </w:rPr>
            </w:pPr>
            <w:r w:rsidRPr="002D551E">
              <w:rPr>
                <w:b/>
                <w:bCs/>
              </w:rPr>
              <w:t>2,54</w:t>
            </w:r>
          </w:p>
        </w:tc>
        <w:tc>
          <w:tcPr>
            <w:tcW w:w="1680" w:type="dxa"/>
            <w:shd w:val="clear" w:color="000000" w:fill="F2F2F2"/>
            <w:noWrap/>
            <w:vAlign w:val="center"/>
            <w:hideMark/>
          </w:tcPr>
          <w:p w14:paraId="7B115577" w14:textId="77777777" w:rsidR="004724AE" w:rsidRPr="002D551E" w:rsidRDefault="004724AE" w:rsidP="004724AE">
            <w:pPr>
              <w:jc w:val="center"/>
              <w:rPr>
                <w:b/>
                <w:bCs/>
              </w:rPr>
            </w:pPr>
            <w:r w:rsidRPr="002D551E">
              <w:rPr>
                <w:b/>
                <w:bCs/>
              </w:rPr>
              <w:t>2,00</w:t>
            </w:r>
          </w:p>
        </w:tc>
      </w:tr>
      <w:tr w:rsidR="002D551E" w:rsidRPr="002D551E" w14:paraId="2B5AB8D2" w14:textId="77777777" w:rsidTr="009A3E81">
        <w:trPr>
          <w:trHeight w:val="315"/>
        </w:trPr>
        <w:tc>
          <w:tcPr>
            <w:tcW w:w="943" w:type="dxa"/>
            <w:vMerge/>
            <w:vAlign w:val="center"/>
            <w:hideMark/>
          </w:tcPr>
          <w:p w14:paraId="5CB3BB74" w14:textId="77777777" w:rsidR="004724AE" w:rsidRPr="002D551E" w:rsidRDefault="004724AE" w:rsidP="004724AE"/>
        </w:tc>
        <w:tc>
          <w:tcPr>
            <w:tcW w:w="2163" w:type="dxa"/>
            <w:vMerge/>
            <w:vAlign w:val="center"/>
            <w:hideMark/>
          </w:tcPr>
          <w:p w14:paraId="762B3FE2" w14:textId="77777777" w:rsidR="004724AE" w:rsidRPr="002D551E" w:rsidRDefault="004724AE" w:rsidP="004724AE"/>
        </w:tc>
        <w:tc>
          <w:tcPr>
            <w:tcW w:w="1704" w:type="dxa"/>
            <w:vMerge w:val="restart"/>
            <w:shd w:val="clear" w:color="auto" w:fill="auto"/>
            <w:vAlign w:val="center"/>
            <w:hideMark/>
          </w:tcPr>
          <w:p w14:paraId="743EACC5" w14:textId="77777777" w:rsidR="004724AE" w:rsidRPr="002D551E" w:rsidRDefault="004724AE" w:rsidP="004724AE">
            <w:pPr>
              <w:jc w:val="center"/>
            </w:pPr>
            <w:r w:rsidRPr="002D551E">
              <w:t>01.07.-31.08.</w:t>
            </w:r>
          </w:p>
        </w:tc>
        <w:tc>
          <w:tcPr>
            <w:tcW w:w="2982" w:type="dxa"/>
            <w:vMerge w:val="restart"/>
            <w:shd w:val="clear" w:color="auto" w:fill="auto"/>
            <w:noWrap/>
            <w:vAlign w:val="center"/>
            <w:hideMark/>
          </w:tcPr>
          <w:p w14:paraId="23770285" w14:textId="77777777" w:rsidR="004724AE" w:rsidRPr="002D551E" w:rsidRDefault="004724AE" w:rsidP="004724AE">
            <w:pPr>
              <w:jc w:val="center"/>
            </w:pPr>
            <w:r w:rsidRPr="002D551E">
              <w:t>1,5 - 6 gadi</w:t>
            </w:r>
          </w:p>
        </w:tc>
        <w:tc>
          <w:tcPr>
            <w:tcW w:w="1310" w:type="dxa"/>
            <w:shd w:val="clear" w:color="auto" w:fill="auto"/>
            <w:noWrap/>
            <w:vAlign w:val="center"/>
            <w:hideMark/>
          </w:tcPr>
          <w:p w14:paraId="27A87306" w14:textId="77777777" w:rsidR="004724AE" w:rsidRPr="002D551E" w:rsidRDefault="004724AE" w:rsidP="004724AE">
            <w:pPr>
              <w:jc w:val="center"/>
            </w:pPr>
            <w:r w:rsidRPr="002D551E">
              <w:t>Brokastis</w:t>
            </w:r>
          </w:p>
        </w:tc>
        <w:tc>
          <w:tcPr>
            <w:tcW w:w="1920" w:type="dxa"/>
            <w:shd w:val="clear" w:color="000000" w:fill="FFFFFF"/>
            <w:noWrap/>
            <w:vAlign w:val="center"/>
            <w:hideMark/>
          </w:tcPr>
          <w:p w14:paraId="04516455" w14:textId="77777777" w:rsidR="004724AE" w:rsidRPr="002D551E" w:rsidRDefault="004724AE" w:rsidP="004724AE">
            <w:pPr>
              <w:jc w:val="center"/>
            </w:pPr>
            <w:r w:rsidRPr="002D551E">
              <w:t>1,66</w:t>
            </w:r>
          </w:p>
        </w:tc>
        <w:tc>
          <w:tcPr>
            <w:tcW w:w="1920" w:type="dxa"/>
            <w:shd w:val="clear" w:color="auto" w:fill="auto"/>
            <w:noWrap/>
            <w:vAlign w:val="center"/>
            <w:hideMark/>
          </w:tcPr>
          <w:p w14:paraId="4182B85E" w14:textId="77777777" w:rsidR="004724AE" w:rsidRPr="002D551E" w:rsidRDefault="004724AE" w:rsidP="004724AE">
            <w:pPr>
              <w:jc w:val="center"/>
            </w:pPr>
            <w:r w:rsidRPr="002D551E">
              <w:t>1,16</w:t>
            </w:r>
          </w:p>
        </w:tc>
        <w:tc>
          <w:tcPr>
            <w:tcW w:w="1680" w:type="dxa"/>
            <w:shd w:val="clear" w:color="auto" w:fill="auto"/>
            <w:noWrap/>
            <w:vAlign w:val="center"/>
            <w:hideMark/>
          </w:tcPr>
          <w:p w14:paraId="4EE7BD6C" w14:textId="77777777" w:rsidR="004724AE" w:rsidRPr="002D551E" w:rsidRDefault="004724AE" w:rsidP="004724AE">
            <w:pPr>
              <w:jc w:val="center"/>
            </w:pPr>
            <w:r w:rsidRPr="002D551E">
              <w:t>0,50</w:t>
            </w:r>
          </w:p>
        </w:tc>
      </w:tr>
      <w:tr w:rsidR="002D551E" w:rsidRPr="002D551E" w14:paraId="2CBFDCA2" w14:textId="77777777" w:rsidTr="009A3E81">
        <w:trPr>
          <w:trHeight w:val="315"/>
        </w:trPr>
        <w:tc>
          <w:tcPr>
            <w:tcW w:w="943" w:type="dxa"/>
            <w:vMerge/>
            <w:vAlign w:val="center"/>
            <w:hideMark/>
          </w:tcPr>
          <w:p w14:paraId="527108EF" w14:textId="77777777" w:rsidR="004724AE" w:rsidRPr="002D551E" w:rsidRDefault="004724AE" w:rsidP="004724AE"/>
        </w:tc>
        <w:tc>
          <w:tcPr>
            <w:tcW w:w="2163" w:type="dxa"/>
            <w:vMerge/>
            <w:vAlign w:val="center"/>
            <w:hideMark/>
          </w:tcPr>
          <w:p w14:paraId="55709EF3" w14:textId="77777777" w:rsidR="004724AE" w:rsidRPr="002D551E" w:rsidRDefault="004724AE" w:rsidP="004724AE"/>
        </w:tc>
        <w:tc>
          <w:tcPr>
            <w:tcW w:w="1704" w:type="dxa"/>
            <w:vMerge/>
            <w:vAlign w:val="center"/>
            <w:hideMark/>
          </w:tcPr>
          <w:p w14:paraId="5C8EC038" w14:textId="77777777" w:rsidR="004724AE" w:rsidRPr="002D551E" w:rsidRDefault="004724AE" w:rsidP="004724AE"/>
        </w:tc>
        <w:tc>
          <w:tcPr>
            <w:tcW w:w="2982" w:type="dxa"/>
            <w:vMerge/>
            <w:vAlign w:val="center"/>
            <w:hideMark/>
          </w:tcPr>
          <w:p w14:paraId="6B710C6B" w14:textId="77777777" w:rsidR="004724AE" w:rsidRPr="002D551E" w:rsidRDefault="004724AE" w:rsidP="004724AE"/>
        </w:tc>
        <w:tc>
          <w:tcPr>
            <w:tcW w:w="1310" w:type="dxa"/>
            <w:shd w:val="clear" w:color="auto" w:fill="auto"/>
            <w:noWrap/>
            <w:vAlign w:val="center"/>
            <w:hideMark/>
          </w:tcPr>
          <w:p w14:paraId="6AF64A2C" w14:textId="77777777" w:rsidR="004724AE" w:rsidRPr="002D551E" w:rsidRDefault="004724AE" w:rsidP="004724AE">
            <w:pPr>
              <w:jc w:val="center"/>
            </w:pPr>
            <w:r w:rsidRPr="002D551E">
              <w:t>Pusdienas</w:t>
            </w:r>
          </w:p>
        </w:tc>
        <w:tc>
          <w:tcPr>
            <w:tcW w:w="1920" w:type="dxa"/>
            <w:shd w:val="clear" w:color="000000" w:fill="FFFFFF"/>
            <w:noWrap/>
            <w:vAlign w:val="center"/>
            <w:hideMark/>
          </w:tcPr>
          <w:p w14:paraId="05886A02" w14:textId="77777777" w:rsidR="004724AE" w:rsidRPr="002D551E" w:rsidRDefault="004724AE" w:rsidP="004724AE">
            <w:pPr>
              <w:jc w:val="center"/>
            </w:pPr>
            <w:r w:rsidRPr="002D551E">
              <w:t>3,40</w:t>
            </w:r>
          </w:p>
        </w:tc>
        <w:tc>
          <w:tcPr>
            <w:tcW w:w="1920" w:type="dxa"/>
            <w:shd w:val="clear" w:color="auto" w:fill="auto"/>
            <w:noWrap/>
            <w:vAlign w:val="center"/>
            <w:hideMark/>
          </w:tcPr>
          <w:p w14:paraId="5D57711E" w14:textId="77777777" w:rsidR="004724AE" w:rsidRPr="002D551E" w:rsidRDefault="004724AE" w:rsidP="004724AE">
            <w:pPr>
              <w:jc w:val="center"/>
            </w:pPr>
            <w:r w:rsidRPr="002D551E">
              <w:t>2,40</w:t>
            </w:r>
          </w:p>
        </w:tc>
        <w:tc>
          <w:tcPr>
            <w:tcW w:w="1680" w:type="dxa"/>
            <w:shd w:val="clear" w:color="auto" w:fill="auto"/>
            <w:noWrap/>
            <w:vAlign w:val="center"/>
            <w:hideMark/>
          </w:tcPr>
          <w:p w14:paraId="7E9B740C" w14:textId="77777777" w:rsidR="004724AE" w:rsidRPr="002D551E" w:rsidRDefault="004724AE" w:rsidP="004724AE">
            <w:pPr>
              <w:jc w:val="center"/>
            </w:pPr>
            <w:r w:rsidRPr="002D551E">
              <w:t>1,00</w:t>
            </w:r>
          </w:p>
        </w:tc>
      </w:tr>
      <w:tr w:rsidR="002D551E" w:rsidRPr="002D551E" w14:paraId="26D6BA54" w14:textId="77777777" w:rsidTr="009A3E81">
        <w:trPr>
          <w:trHeight w:val="315"/>
        </w:trPr>
        <w:tc>
          <w:tcPr>
            <w:tcW w:w="943" w:type="dxa"/>
            <w:vMerge/>
            <w:vAlign w:val="center"/>
            <w:hideMark/>
          </w:tcPr>
          <w:p w14:paraId="577FF875" w14:textId="77777777" w:rsidR="004724AE" w:rsidRPr="002D551E" w:rsidRDefault="004724AE" w:rsidP="004724AE"/>
        </w:tc>
        <w:tc>
          <w:tcPr>
            <w:tcW w:w="2163" w:type="dxa"/>
            <w:vMerge/>
            <w:vAlign w:val="center"/>
            <w:hideMark/>
          </w:tcPr>
          <w:p w14:paraId="636B96E4" w14:textId="77777777" w:rsidR="004724AE" w:rsidRPr="002D551E" w:rsidRDefault="004724AE" w:rsidP="004724AE"/>
        </w:tc>
        <w:tc>
          <w:tcPr>
            <w:tcW w:w="1704" w:type="dxa"/>
            <w:vMerge/>
            <w:vAlign w:val="center"/>
            <w:hideMark/>
          </w:tcPr>
          <w:p w14:paraId="3188825E" w14:textId="77777777" w:rsidR="004724AE" w:rsidRPr="002D551E" w:rsidRDefault="004724AE" w:rsidP="004724AE"/>
        </w:tc>
        <w:tc>
          <w:tcPr>
            <w:tcW w:w="2982" w:type="dxa"/>
            <w:vMerge/>
            <w:vAlign w:val="center"/>
            <w:hideMark/>
          </w:tcPr>
          <w:p w14:paraId="5CFE2C4F" w14:textId="77777777" w:rsidR="004724AE" w:rsidRPr="002D551E" w:rsidRDefault="004724AE" w:rsidP="004724AE"/>
        </w:tc>
        <w:tc>
          <w:tcPr>
            <w:tcW w:w="1310" w:type="dxa"/>
            <w:shd w:val="clear" w:color="auto" w:fill="auto"/>
            <w:noWrap/>
            <w:vAlign w:val="center"/>
            <w:hideMark/>
          </w:tcPr>
          <w:p w14:paraId="1DF6BC93" w14:textId="77777777" w:rsidR="004724AE" w:rsidRPr="002D551E" w:rsidRDefault="004724AE" w:rsidP="004724AE">
            <w:pPr>
              <w:jc w:val="center"/>
            </w:pPr>
            <w:r w:rsidRPr="002D551E">
              <w:t>Launags</w:t>
            </w:r>
          </w:p>
        </w:tc>
        <w:tc>
          <w:tcPr>
            <w:tcW w:w="1920" w:type="dxa"/>
            <w:shd w:val="clear" w:color="000000" w:fill="FFFFFF"/>
            <w:noWrap/>
            <w:vAlign w:val="center"/>
            <w:hideMark/>
          </w:tcPr>
          <w:p w14:paraId="1DAD2022" w14:textId="77777777" w:rsidR="004724AE" w:rsidRPr="002D551E" w:rsidRDefault="004724AE" w:rsidP="004724AE">
            <w:pPr>
              <w:jc w:val="center"/>
            </w:pPr>
            <w:r w:rsidRPr="002D551E">
              <w:t>0,97</w:t>
            </w:r>
          </w:p>
        </w:tc>
        <w:tc>
          <w:tcPr>
            <w:tcW w:w="1920" w:type="dxa"/>
            <w:shd w:val="clear" w:color="auto" w:fill="auto"/>
            <w:noWrap/>
            <w:vAlign w:val="center"/>
            <w:hideMark/>
          </w:tcPr>
          <w:p w14:paraId="15B66BD5" w14:textId="77777777" w:rsidR="004724AE" w:rsidRPr="002D551E" w:rsidRDefault="004724AE" w:rsidP="004724AE">
            <w:pPr>
              <w:jc w:val="center"/>
            </w:pPr>
            <w:r w:rsidRPr="002D551E">
              <w:t>0,47</w:t>
            </w:r>
          </w:p>
        </w:tc>
        <w:tc>
          <w:tcPr>
            <w:tcW w:w="1680" w:type="dxa"/>
            <w:shd w:val="clear" w:color="auto" w:fill="auto"/>
            <w:noWrap/>
            <w:vAlign w:val="center"/>
            <w:hideMark/>
          </w:tcPr>
          <w:p w14:paraId="125375B1" w14:textId="77777777" w:rsidR="004724AE" w:rsidRPr="002D551E" w:rsidRDefault="004724AE" w:rsidP="004724AE">
            <w:pPr>
              <w:jc w:val="center"/>
            </w:pPr>
            <w:r w:rsidRPr="002D551E">
              <w:t>0,50</w:t>
            </w:r>
          </w:p>
        </w:tc>
      </w:tr>
      <w:tr w:rsidR="002D551E" w:rsidRPr="002D551E" w14:paraId="3783E4FE" w14:textId="77777777" w:rsidTr="009A3E81">
        <w:trPr>
          <w:trHeight w:val="330"/>
        </w:trPr>
        <w:tc>
          <w:tcPr>
            <w:tcW w:w="943" w:type="dxa"/>
            <w:vMerge/>
            <w:vAlign w:val="center"/>
            <w:hideMark/>
          </w:tcPr>
          <w:p w14:paraId="16B6F6BE" w14:textId="77777777" w:rsidR="004724AE" w:rsidRPr="002D551E" w:rsidRDefault="004724AE" w:rsidP="004724AE"/>
        </w:tc>
        <w:tc>
          <w:tcPr>
            <w:tcW w:w="2163" w:type="dxa"/>
            <w:vMerge/>
            <w:vAlign w:val="center"/>
            <w:hideMark/>
          </w:tcPr>
          <w:p w14:paraId="0424A2C8" w14:textId="77777777" w:rsidR="004724AE" w:rsidRPr="002D551E" w:rsidRDefault="004724AE" w:rsidP="004724AE"/>
        </w:tc>
        <w:tc>
          <w:tcPr>
            <w:tcW w:w="1704" w:type="dxa"/>
            <w:vMerge/>
            <w:vAlign w:val="center"/>
            <w:hideMark/>
          </w:tcPr>
          <w:p w14:paraId="0C857846" w14:textId="77777777" w:rsidR="004724AE" w:rsidRPr="002D551E" w:rsidRDefault="004724AE" w:rsidP="004724AE"/>
        </w:tc>
        <w:tc>
          <w:tcPr>
            <w:tcW w:w="2982" w:type="dxa"/>
            <w:vMerge/>
            <w:vAlign w:val="center"/>
            <w:hideMark/>
          </w:tcPr>
          <w:p w14:paraId="7763CFF2" w14:textId="77777777" w:rsidR="004724AE" w:rsidRPr="002D551E" w:rsidRDefault="004724AE" w:rsidP="004724AE"/>
        </w:tc>
        <w:tc>
          <w:tcPr>
            <w:tcW w:w="1310" w:type="dxa"/>
            <w:shd w:val="clear" w:color="000000" w:fill="F2F2F2"/>
            <w:noWrap/>
            <w:vAlign w:val="center"/>
            <w:hideMark/>
          </w:tcPr>
          <w:p w14:paraId="4B2D71CC"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297374C1" w14:textId="77777777" w:rsidR="004724AE" w:rsidRPr="002D551E" w:rsidRDefault="004724AE" w:rsidP="004724AE">
            <w:pPr>
              <w:jc w:val="center"/>
              <w:rPr>
                <w:b/>
                <w:bCs/>
              </w:rPr>
            </w:pPr>
            <w:r w:rsidRPr="002D551E">
              <w:rPr>
                <w:b/>
                <w:bCs/>
              </w:rPr>
              <w:t>6,03</w:t>
            </w:r>
          </w:p>
        </w:tc>
        <w:tc>
          <w:tcPr>
            <w:tcW w:w="1920" w:type="dxa"/>
            <w:shd w:val="clear" w:color="000000" w:fill="F2F2F2"/>
            <w:noWrap/>
            <w:vAlign w:val="center"/>
            <w:hideMark/>
          </w:tcPr>
          <w:p w14:paraId="4D52DB31" w14:textId="77777777" w:rsidR="004724AE" w:rsidRPr="002D551E" w:rsidRDefault="004724AE" w:rsidP="004724AE">
            <w:pPr>
              <w:jc w:val="center"/>
              <w:rPr>
                <w:b/>
                <w:bCs/>
              </w:rPr>
            </w:pPr>
            <w:r w:rsidRPr="002D551E">
              <w:rPr>
                <w:b/>
                <w:bCs/>
              </w:rPr>
              <w:t>4,03</w:t>
            </w:r>
          </w:p>
        </w:tc>
        <w:tc>
          <w:tcPr>
            <w:tcW w:w="1680" w:type="dxa"/>
            <w:shd w:val="clear" w:color="000000" w:fill="F2F2F2"/>
            <w:noWrap/>
            <w:vAlign w:val="center"/>
            <w:hideMark/>
          </w:tcPr>
          <w:p w14:paraId="7EAFC0C9" w14:textId="77777777" w:rsidR="004724AE" w:rsidRPr="002D551E" w:rsidRDefault="004724AE" w:rsidP="004724AE">
            <w:pPr>
              <w:jc w:val="center"/>
              <w:rPr>
                <w:b/>
                <w:bCs/>
              </w:rPr>
            </w:pPr>
            <w:r w:rsidRPr="002D551E">
              <w:rPr>
                <w:b/>
                <w:bCs/>
              </w:rPr>
              <w:t>2,00</w:t>
            </w:r>
          </w:p>
        </w:tc>
      </w:tr>
      <w:tr w:rsidR="002D551E" w:rsidRPr="002D551E" w14:paraId="125BAC1E" w14:textId="77777777" w:rsidTr="009A3E81">
        <w:trPr>
          <w:trHeight w:val="312"/>
        </w:trPr>
        <w:tc>
          <w:tcPr>
            <w:tcW w:w="943" w:type="dxa"/>
            <w:vMerge w:val="restart"/>
            <w:shd w:val="clear" w:color="auto" w:fill="auto"/>
            <w:noWrap/>
            <w:vAlign w:val="center"/>
            <w:hideMark/>
          </w:tcPr>
          <w:p w14:paraId="59F4B56B" w14:textId="77777777" w:rsidR="004724AE" w:rsidRPr="002D551E" w:rsidRDefault="004724AE" w:rsidP="004724AE">
            <w:pPr>
              <w:jc w:val="center"/>
            </w:pPr>
            <w:r w:rsidRPr="002D551E">
              <w:t>5</w:t>
            </w:r>
          </w:p>
        </w:tc>
        <w:tc>
          <w:tcPr>
            <w:tcW w:w="2163" w:type="dxa"/>
            <w:vMerge w:val="restart"/>
            <w:shd w:val="clear" w:color="auto" w:fill="auto"/>
            <w:vAlign w:val="center"/>
            <w:hideMark/>
          </w:tcPr>
          <w:p w14:paraId="1BE0BF36" w14:textId="77777777" w:rsidR="004724AE" w:rsidRPr="002D551E" w:rsidRDefault="004724AE" w:rsidP="004724AE">
            <w:pPr>
              <w:jc w:val="center"/>
            </w:pPr>
            <w:r w:rsidRPr="002D551E">
              <w:t xml:space="preserve">Pirmsskolas izglītības iestāde "Vilnītis" filiāle </w:t>
            </w:r>
            <w:proofErr w:type="spellStart"/>
            <w:r w:rsidRPr="002D551E">
              <w:t>Svētciemā</w:t>
            </w:r>
            <w:proofErr w:type="spellEnd"/>
          </w:p>
        </w:tc>
        <w:tc>
          <w:tcPr>
            <w:tcW w:w="1704" w:type="dxa"/>
            <w:vMerge w:val="restart"/>
            <w:shd w:val="clear" w:color="auto" w:fill="auto"/>
            <w:vAlign w:val="center"/>
            <w:hideMark/>
          </w:tcPr>
          <w:p w14:paraId="18143F54" w14:textId="77777777" w:rsidR="004724AE" w:rsidRPr="002D551E" w:rsidRDefault="004724AE" w:rsidP="004724AE">
            <w:pPr>
              <w:jc w:val="center"/>
            </w:pPr>
            <w:r w:rsidRPr="002D551E">
              <w:t>15.08.-15.06.</w:t>
            </w:r>
          </w:p>
        </w:tc>
        <w:tc>
          <w:tcPr>
            <w:tcW w:w="2982" w:type="dxa"/>
            <w:vMerge w:val="restart"/>
            <w:shd w:val="clear" w:color="auto" w:fill="auto"/>
            <w:noWrap/>
            <w:vAlign w:val="center"/>
            <w:hideMark/>
          </w:tcPr>
          <w:p w14:paraId="5BCE42A5" w14:textId="77777777" w:rsidR="004724AE" w:rsidRPr="002D551E" w:rsidRDefault="004724AE" w:rsidP="004724AE">
            <w:pPr>
              <w:jc w:val="center"/>
            </w:pPr>
            <w:r w:rsidRPr="002D551E">
              <w:t>1,5 - 6 gadi</w:t>
            </w:r>
          </w:p>
        </w:tc>
        <w:tc>
          <w:tcPr>
            <w:tcW w:w="1310" w:type="dxa"/>
            <w:shd w:val="clear" w:color="auto" w:fill="auto"/>
            <w:noWrap/>
            <w:vAlign w:val="center"/>
            <w:hideMark/>
          </w:tcPr>
          <w:p w14:paraId="12DF9893" w14:textId="77777777" w:rsidR="004724AE" w:rsidRPr="002D551E" w:rsidRDefault="004724AE" w:rsidP="004724AE">
            <w:pPr>
              <w:jc w:val="center"/>
            </w:pPr>
            <w:r w:rsidRPr="002D551E">
              <w:t>Brokastis</w:t>
            </w:r>
          </w:p>
        </w:tc>
        <w:tc>
          <w:tcPr>
            <w:tcW w:w="1920" w:type="dxa"/>
            <w:shd w:val="clear" w:color="000000" w:fill="FFFFFF"/>
            <w:noWrap/>
            <w:vAlign w:val="center"/>
            <w:hideMark/>
          </w:tcPr>
          <w:p w14:paraId="26ECF0B5" w14:textId="77777777" w:rsidR="004724AE" w:rsidRPr="002D551E" w:rsidRDefault="004724AE" w:rsidP="004724AE">
            <w:pPr>
              <w:jc w:val="center"/>
            </w:pPr>
            <w:r w:rsidRPr="002D551E">
              <w:t>1,56</w:t>
            </w:r>
          </w:p>
        </w:tc>
        <w:tc>
          <w:tcPr>
            <w:tcW w:w="1920" w:type="dxa"/>
            <w:shd w:val="clear" w:color="auto" w:fill="auto"/>
            <w:noWrap/>
            <w:vAlign w:val="center"/>
            <w:hideMark/>
          </w:tcPr>
          <w:p w14:paraId="6ADB1729" w14:textId="77777777" w:rsidR="004724AE" w:rsidRPr="002D551E" w:rsidRDefault="004724AE" w:rsidP="004724AE">
            <w:pPr>
              <w:jc w:val="center"/>
            </w:pPr>
            <w:r w:rsidRPr="002D551E">
              <w:t>1,06</w:t>
            </w:r>
          </w:p>
        </w:tc>
        <w:tc>
          <w:tcPr>
            <w:tcW w:w="1680" w:type="dxa"/>
            <w:shd w:val="clear" w:color="auto" w:fill="auto"/>
            <w:noWrap/>
            <w:vAlign w:val="center"/>
            <w:hideMark/>
          </w:tcPr>
          <w:p w14:paraId="72145DB4" w14:textId="77777777" w:rsidR="004724AE" w:rsidRPr="002D551E" w:rsidRDefault="004724AE" w:rsidP="004724AE">
            <w:pPr>
              <w:jc w:val="center"/>
            </w:pPr>
            <w:r w:rsidRPr="002D551E">
              <w:t>0,50</w:t>
            </w:r>
          </w:p>
        </w:tc>
      </w:tr>
      <w:tr w:rsidR="002D551E" w:rsidRPr="002D551E" w14:paraId="28CEFA59" w14:textId="77777777" w:rsidTr="009A3E81">
        <w:trPr>
          <w:trHeight w:val="315"/>
        </w:trPr>
        <w:tc>
          <w:tcPr>
            <w:tcW w:w="943" w:type="dxa"/>
            <w:vMerge/>
            <w:vAlign w:val="center"/>
            <w:hideMark/>
          </w:tcPr>
          <w:p w14:paraId="61E6B9C3" w14:textId="77777777" w:rsidR="004724AE" w:rsidRPr="002D551E" w:rsidRDefault="004724AE" w:rsidP="004724AE"/>
        </w:tc>
        <w:tc>
          <w:tcPr>
            <w:tcW w:w="2163" w:type="dxa"/>
            <w:vMerge/>
            <w:vAlign w:val="center"/>
            <w:hideMark/>
          </w:tcPr>
          <w:p w14:paraId="6B7156E3" w14:textId="77777777" w:rsidR="004724AE" w:rsidRPr="002D551E" w:rsidRDefault="004724AE" w:rsidP="004724AE"/>
        </w:tc>
        <w:tc>
          <w:tcPr>
            <w:tcW w:w="1704" w:type="dxa"/>
            <w:vMerge/>
            <w:vAlign w:val="center"/>
            <w:hideMark/>
          </w:tcPr>
          <w:p w14:paraId="761F35A0" w14:textId="77777777" w:rsidR="004724AE" w:rsidRPr="002D551E" w:rsidRDefault="004724AE" w:rsidP="004724AE"/>
        </w:tc>
        <w:tc>
          <w:tcPr>
            <w:tcW w:w="2982" w:type="dxa"/>
            <w:vMerge/>
            <w:vAlign w:val="center"/>
            <w:hideMark/>
          </w:tcPr>
          <w:p w14:paraId="2659425F" w14:textId="77777777" w:rsidR="004724AE" w:rsidRPr="002D551E" w:rsidRDefault="004724AE" w:rsidP="004724AE"/>
        </w:tc>
        <w:tc>
          <w:tcPr>
            <w:tcW w:w="1310" w:type="dxa"/>
            <w:shd w:val="clear" w:color="auto" w:fill="auto"/>
            <w:noWrap/>
            <w:vAlign w:val="center"/>
            <w:hideMark/>
          </w:tcPr>
          <w:p w14:paraId="49540B1B" w14:textId="77777777" w:rsidR="004724AE" w:rsidRPr="002D551E" w:rsidRDefault="004724AE" w:rsidP="004724AE">
            <w:pPr>
              <w:jc w:val="center"/>
            </w:pPr>
            <w:r w:rsidRPr="002D551E">
              <w:t>Pusdienas</w:t>
            </w:r>
          </w:p>
        </w:tc>
        <w:tc>
          <w:tcPr>
            <w:tcW w:w="1920" w:type="dxa"/>
            <w:shd w:val="clear" w:color="000000" w:fill="FFFFFF"/>
            <w:noWrap/>
            <w:vAlign w:val="center"/>
            <w:hideMark/>
          </w:tcPr>
          <w:p w14:paraId="383AE76C" w14:textId="77777777" w:rsidR="004724AE" w:rsidRPr="002D551E" w:rsidRDefault="004724AE" w:rsidP="004724AE">
            <w:pPr>
              <w:jc w:val="center"/>
            </w:pPr>
            <w:r w:rsidRPr="002D551E">
              <w:t>2,74</w:t>
            </w:r>
          </w:p>
        </w:tc>
        <w:tc>
          <w:tcPr>
            <w:tcW w:w="1920" w:type="dxa"/>
            <w:shd w:val="clear" w:color="auto" w:fill="auto"/>
            <w:noWrap/>
            <w:vAlign w:val="center"/>
            <w:hideMark/>
          </w:tcPr>
          <w:p w14:paraId="46CCE131" w14:textId="77777777" w:rsidR="004724AE" w:rsidRPr="002D551E" w:rsidRDefault="004724AE" w:rsidP="004724AE">
            <w:pPr>
              <w:jc w:val="center"/>
            </w:pPr>
            <w:r w:rsidRPr="002D551E">
              <w:t>1,74</w:t>
            </w:r>
          </w:p>
        </w:tc>
        <w:tc>
          <w:tcPr>
            <w:tcW w:w="1680" w:type="dxa"/>
            <w:shd w:val="clear" w:color="auto" w:fill="auto"/>
            <w:noWrap/>
            <w:vAlign w:val="center"/>
            <w:hideMark/>
          </w:tcPr>
          <w:p w14:paraId="3CE7EF2A" w14:textId="77777777" w:rsidR="004724AE" w:rsidRPr="002D551E" w:rsidRDefault="004724AE" w:rsidP="004724AE">
            <w:pPr>
              <w:jc w:val="center"/>
            </w:pPr>
            <w:r w:rsidRPr="002D551E">
              <w:t>1,00</w:t>
            </w:r>
          </w:p>
        </w:tc>
      </w:tr>
      <w:tr w:rsidR="002D551E" w:rsidRPr="002D551E" w14:paraId="7F114737" w14:textId="77777777" w:rsidTr="009A3E81">
        <w:trPr>
          <w:trHeight w:val="315"/>
        </w:trPr>
        <w:tc>
          <w:tcPr>
            <w:tcW w:w="943" w:type="dxa"/>
            <w:vMerge/>
            <w:vAlign w:val="center"/>
            <w:hideMark/>
          </w:tcPr>
          <w:p w14:paraId="2766E4E0" w14:textId="77777777" w:rsidR="004724AE" w:rsidRPr="002D551E" w:rsidRDefault="004724AE" w:rsidP="004724AE"/>
        </w:tc>
        <w:tc>
          <w:tcPr>
            <w:tcW w:w="2163" w:type="dxa"/>
            <w:vMerge/>
            <w:vAlign w:val="center"/>
            <w:hideMark/>
          </w:tcPr>
          <w:p w14:paraId="31673639" w14:textId="77777777" w:rsidR="004724AE" w:rsidRPr="002D551E" w:rsidRDefault="004724AE" w:rsidP="004724AE"/>
        </w:tc>
        <w:tc>
          <w:tcPr>
            <w:tcW w:w="1704" w:type="dxa"/>
            <w:vMerge/>
            <w:vAlign w:val="center"/>
            <w:hideMark/>
          </w:tcPr>
          <w:p w14:paraId="5F98022B" w14:textId="77777777" w:rsidR="004724AE" w:rsidRPr="002D551E" w:rsidRDefault="004724AE" w:rsidP="004724AE"/>
        </w:tc>
        <w:tc>
          <w:tcPr>
            <w:tcW w:w="2982" w:type="dxa"/>
            <w:vMerge/>
            <w:vAlign w:val="center"/>
            <w:hideMark/>
          </w:tcPr>
          <w:p w14:paraId="6598272D" w14:textId="77777777" w:rsidR="004724AE" w:rsidRPr="002D551E" w:rsidRDefault="004724AE" w:rsidP="004724AE"/>
        </w:tc>
        <w:tc>
          <w:tcPr>
            <w:tcW w:w="1310" w:type="dxa"/>
            <w:shd w:val="clear" w:color="auto" w:fill="auto"/>
            <w:noWrap/>
            <w:vAlign w:val="center"/>
            <w:hideMark/>
          </w:tcPr>
          <w:p w14:paraId="1923D758" w14:textId="77777777" w:rsidR="004724AE" w:rsidRPr="002D551E" w:rsidRDefault="004724AE" w:rsidP="004724AE">
            <w:pPr>
              <w:jc w:val="center"/>
            </w:pPr>
            <w:r w:rsidRPr="002D551E">
              <w:t>Launags</w:t>
            </w:r>
          </w:p>
        </w:tc>
        <w:tc>
          <w:tcPr>
            <w:tcW w:w="1920" w:type="dxa"/>
            <w:shd w:val="clear" w:color="000000" w:fill="FFFFFF"/>
            <w:noWrap/>
            <w:vAlign w:val="center"/>
            <w:hideMark/>
          </w:tcPr>
          <w:p w14:paraId="0F091753" w14:textId="77777777" w:rsidR="004724AE" w:rsidRPr="002D551E" w:rsidRDefault="004724AE" w:rsidP="004724AE">
            <w:pPr>
              <w:jc w:val="center"/>
            </w:pPr>
            <w:r w:rsidRPr="002D551E">
              <w:t>1,15</w:t>
            </w:r>
          </w:p>
        </w:tc>
        <w:tc>
          <w:tcPr>
            <w:tcW w:w="1920" w:type="dxa"/>
            <w:shd w:val="clear" w:color="auto" w:fill="auto"/>
            <w:noWrap/>
            <w:vAlign w:val="center"/>
            <w:hideMark/>
          </w:tcPr>
          <w:p w14:paraId="6AD08226" w14:textId="77777777" w:rsidR="004724AE" w:rsidRPr="002D551E" w:rsidRDefault="004724AE" w:rsidP="004724AE">
            <w:pPr>
              <w:jc w:val="center"/>
            </w:pPr>
            <w:r w:rsidRPr="002D551E">
              <w:t>0,65</w:t>
            </w:r>
          </w:p>
        </w:tc>
        <w:tc>
          <w:tcPr>
            <w:tcW w:w="1680" w:type="dxa"/>
            <w:shd w:val="clear" w:color="auto" w:fill="auto"/>
            <w:noWrap/>
            <w:vAlign w:val="center"/>
            <w:hideMark/>
          </w:tcPr>
          <w:p w14:paraId="5C1DD215" w14:textId="77777777" w:rsidR="004724AE" w:rsidRPr="002D551E" w:rsidRDefault="004724AE" w:rsidP="004724AE">
            <w:pPr>
              <w:jc w:val="center"/>
            </w:pPr>
            <w:r w:rsidRPr="002D551E">
              <w:t>0,50</w:t>
            </w:r>
          </w:p>
        </w:tc>
      </w:tr>
      <w:tr w:rsidR="002D551E" w:rsidRPr="002D551E" w14:paraId="439A3DC0" w14:textId="77777777" w:rsidTr="009A3E81">
        <w:trPr>
          <w:trHeight w:val="330"/>
        </w:trPr>
        <w:tc>
          <w:tcPr>
            <w:tcW w:w="943" w:type="dxa"/>
            <w:vMerge/>
            <w:vAlign w:val="center"/>
            <w:hideMark/>
          </w:tcPr>
          <w:p w14:paraId="54E61625" w14:textId="77777777" w:rsidR="004724AE" w:rsidRPr="002D551E" w:rsidRDefault="004724AE" w:rsidP="004724AE"/>
        </w:tc>
        <w:tc>
          <w:tcPr>
            <w:tcW w:w="2163" w:type="dxa"/>
            <w:vMerge/>
            <w:vAlign w:val="center"/>
            <w:hideMark/>
          </w:tcPr>
          <w:p w14:paraId="19EC6B60" w14:textId="77777777" w:rsidR="004724AE" w:rsidRPr="002D551E" w:rsidRDefault="004724AE" w:rsidP="004724AE"/>
        </w:tc>
        <w:tc>
          <w:tcPr>
            <w:tcW w:w="1704" w:type="dxa"/>
            <w:vMerge/>
            <w:vAlign w:val="center"/>
            <w:hideMark/>
          </w:tcPr>
          <w:p w14:paraId="1DE004DD" w14:textId="77777777" w:rsidR="004724AE" w:rsidRPr="002D551E" w:rsidRDefault="004724AE" w:rsidP="004724AE"/>
        </w:tc>
        <w:tc>
          <w:tcPr>
            <w:tcW w:w="2982" w:type="dxa"/>
            <w:vMerge/>
            <w:vAlign w:val="center"/>
            <w:hideMark/>
          </w:tcPr>
          <w:p w14:paraId="36275499" w14:textId="77777777" w:rsidR="004724AE" w:rsidRPr="002D551E" w:rsidRDefault="004724AE" w:rsidP="004724AE"/>
        </w:tc>
        <w:tc>
          <w:tcPr>
            <w:tcW w:w="1310" w:type="dxa"/>
            <w:shd w:val="clear" w:color="000000" w:fill="F2F2F2"/>
            <w:noWrap/>
            <w:vAlign w:val="center"/>
            <w:hideMark/>
          </w:tcPr>
          <w:p w14:paraId="1DE541E8"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7F1E3054" w14:textId="77777777" w:rsidR="004724AE" w:rsidRPr="002D551E" w:rsidRDefault="004724AE" w:rsidP="004724AE">
            <w:pPr>
              <w:jc w:val="center"/>
              <w:rPr>
                <w:b/>
                <w:bCs/>
              </w:rPr>
            </w:pPr>
            <w:r w:rsidRPr="002D551E">
              <w:rPr>
                <w:b/>
                <w:bCs/>
              </w:rPr>
              <w:t>5,45</w:t>
            </w:r>
          </w:p>
        </w:tc>
        <w:tc>
          <w:tcPr>
            <w:tcW w:w="1920" w:type="dxa"/>
            <w:shd w:val="clear" w:color="000000" w:fill="F2F2F2"/>
            <w:noWrap/>
            <w:vAlign w:val="center"/>
            <w:hideMark/>
          </w:tcPr>
          <w:p w14:paraId="4430F88E" w14:textId="77777777" w:rsidR="004724AE" w:rsidRPr="002D551E" w:rsidRDefault="004724AE" w:rsidP="004724AE">
            <w:pPr>
              <w:jc w:val="center"/>
              <w:rPr>
                <w:b/>
                <w:bCs/>
              </w:rPr>
            </w:pPr>
            <w:r w:rsidRPr="002D551E">
              <w:rPr>
                <w:b/>
                <w:bCs/>
              </w:rPr>
              <w:t>3,45</w:t>
            </w:r>
          </w:p>
        </w:tc>
        <w:tc>
          <w:tcPr>
            <w:tcW w:w="1680" w:type="dxa"/>
            <w:shd w:val="clear" w:color="000000" w:fill="F2F2F2"/>
            <w:noWrap/>
            <w:vAlign w:val="center"/>
            <w:hideMark/>
          </w:tcPr>
          <w:p w14:paraId="25BC4B1C" w14:textId="77777777" w:rsidR="004724AE" w:rsidRPr="002D551E" w:rsidRDefault="004724AE" w:rsidP="004724AE">
            <w:pPr>
              <w:jc w:val="center"/>
              <w:rPr>
                <w:b/>
                <w:bCs/>
              </w:rPr>
            </w:pPr>
            <w:r w:rsidRPr="002D551E">
              <w:rPr>
                <w:b/>
                <w:bCs/>
              </w:rPr>
              <w:t>2,00</w:t>
            </w:r>
          </w:p>
        </w:tc>
      </w:tr>
      <w:tr w:rsidR="002D551E" w:rsidRPr="002D551E" w14:paraId="19FA1717" w14:textId="77777777" w:rsidTr="009A3E81">
        <w:trPr>
          <w:trHeight w:val="312"/>
        </w:trPr>
        <w:tc>
          <w:tcPr>
            <w:tcW w:w="943" w:type="dxa"/>
            <w:vMerge/>
            <w:vAlign w:val="center"/>
            <w:hideMark/>
          </w:tcPr>
          <w:p w14:paraId="0F3FBAA8" w14:textId="77777777" w:rsidR="004724AE" w:rsidRPr="002D551E" w:rsidRDefault="004724AE" w:rsidP="004724AE"/>
        </w:tc>
        <w:tc>
          <w:tcPr>
            <w:tcW w:w="2163" w:type="dxa"/>
            <w:vMerge/>
            <w:vAlign w:val="center"/>
            <w:hideMark/>
          </w:tcPr>
          <w:p w14:paraId="1AE87296" w14:textId="77777777" w:rsidR="004724AE" w:rsidRPr="002D551E" w:rsidRDefault="004724AE" w:rsidP="004724AE"/>
        </w:tc>
        <w:tc>
          <w:tcPr>
            <w:tcW w:w="1704" w:type="dxa"/>
            <w:vMerge/>
            <w:vAlign w:val="center"/>
            <w:hideMark/>
          </w:tcPr>
          <w:p w14:paraId="628096C4" w14:textId="77777777" w:rsidR="004724AE" w:rsidRPr="002D551E" w:rsidRDefault="004724AE" w:rsidP="004724AE"/>
        </w:tc>
        <w:tc>
          <w:tcPr>
            <w:tcW w:w="2982" w:type="dxa"/>
            <w:vMerge w:val="restart"/>
            <w:shd w:val="clear" w:color="auto" w:fill="auto"/>
            <w:vAlign w:val="center"/>
            <w:hideMark/>
          </w:tcPr>
          <w:p w14:paraId="7A24D8D5" w14:textId="77777777" w:rsidR="004724AE" w:rsidRPr="002D551E" w:rsidRDefault="004724AE" w:rsidP="004724AE">
            <w:pPr>
              <w:jc w:val="center"/>
            </w:pPr>
            <w:r w:rsidRPr="002D551E">
              <w:t>5 - 6 gadi (obligāto apmācību nodarbību laikā)</w:t>
            </w:r>
          </w:p>
        </w:tc>
        <w:tc>
          <w:tcPr>
            <w:tcW w:w="1310" w:type="dxa"/>
            <w:shd w:val="clear" w:color="auto" w:fill="auto"/>
            <w:noWrap/>
            <w:vAlign w:val="center"/>
            <w:hideMark/>
          </w:tcPr>
          <w:p w14:paraId="729F5857" w14:textId="77777777" w:rsidR="004724AE" w:rsidRPr="002D551E" w:rsidRDefault="004724AE" w:rsidP="004724AE">
            <w:pPr>
              <w:jc w:val="center"/>
            </w:pPr>
            <w:r w:rsidRPr="002D551E">
              <w:t>Brokastis</w:t>
            </w:r>
          </w:p>
        </w:tc>
        <w:tc>
          <w:tcPr>
            <w:tcW w:w="1920" w:type="dxa"/>
            <w:shd w:val="clear" w:color="000000" w:fill="FFFFFF"/>
            <w:noWrap/>
            <w:vAlign w:val="center"/>
            <w:hideMark/>
          </w:tcPr>
          <w:p w14:paraId="660CF046" w14:textId="77777777" w:rsidR="004724AE" w:rsidRPr="002D551E" w:rsidRDefault="004724AE" w:rsidP="004724AE">
            <w:pPr>
              <w:jc w:val="center"/>
            </w:pPr>
            <w:r w:rsidRPr="002D551E">
              <w:t>1,56</w:t>
            </w:r>
          </w:p>
        </w:tc>
        <w:tc>
          <w:tcPr>
            <w:tcW w:w="1920" w:type="dxa"/>
            <w:shd w:val="clear" w:color="auto" w:fill="auto"/>
            <w:noWrap/>
            <w:vAlign w:val="center"/>
            <w:hideMark/>
          </w:tcPr>
          <w:p w14:paraId="196A9236" w14:textId="77777777" w:rsidR="004724AE" w:rsidRPr="002D551E" w:rsidRDefault="004724AE" w:rsidP="004724AE">
            <w:pPr>
              <w:jc w:val="center"/>
            </w:pPr>
            <w:r w:rsidRPr="002D551E">
              <w:t>1,56</w:t>
            </w:r>
          </w:p>
        </w:tc>
        <w:tc>
          <w:tcPr>
            <w:tcW w:w="1680" w:type="dxa"/>
            <w:shd w:val="clear" w:color="auto" w:fill="auto"/>
            <w:noWrap/>
            <w:vAlign w:val="center"/>
            <w:hideMark/>
          </w:tcPr>
          <w:p w14:paraId="2877E0DC" w14:textId="77777777" w:rsidR="004724AE" w:rsidRPr="002D551E" w:rsidRDefault="004724AE" w:rsidP="004724AE">
            <w:pPr>
              <w:jc w:val="center"/>
            </w:pPr>
            <w:r w:rsidRPr="002D551E">
              <w:t>0,00</w:t>
            </w:r>
          </w:p>
        </w:tc>
      </w:tr>
      <w:tr w:rsidR="002D551E" w:rsidRPr="002D551E" w14:paraId="6DCD0FB8" w14:textId="77777777" w:rsidTr="009A3E81">
        <w:trPr>
          <w:trHeight w:val="315"/>
        </w:trPr>
        <w:tc>
          <w:tcPr>
            <w:tcW w:w="943" w:type="dxa"/>
            <w:vMerge/>
            <w:vAlign w:val="center"/>
            <w:hideMark/>
          </w:tcPr>
          <w:p w14:paraId="2A54858E" w14:textId="77777777" w:rsidR="004724AE" w:rsidRPr="002D551E" w:rsidRDefault="004724AE" w:rsidP="004724AE"/>
        </w:tc>
        <w:tc>
          <w:tcPr>
            <w:tcW w:w="2163" w:type="dxa"/>
            <w:vMerge/>
            <w:vAlign w:val="center"/>
            <w:hideMark/>
          </w:tcPr>
          <w:p w14:paraId="079454E8" w14:textId="77777777" w:rsidR="004724AE" w:rsidRPr="002D551E" w:rsidRDefault="004724AE" w:rsidP="004724AE"/>
        </w:tc>
        <w:tc>
          <w:tcPr>
            <w:tcW w:w="1704" w:type="dxa"/>
            <w:vMerge/>
            <w:vAlign w:val="center"/>
            <w:hideMark/>
          </w:tcPr>
          <w:p w14:paraId="608A0439" w14:textId="77777777" w:rsidR="004724AE" w:rsidRPr="002D551E" w:rsidRDefault="004724AE" w:rsidP="004724AE"/>
        </w:tc>
        <w:tc>
          <w:tcPr>
            <w:tcW w:w="2982" w:type="dxa"/>
            <w:vMerge/>
            <w:vAlign w:val="center"/>
            <w:hideMark/>
          </w:tcPr>
          <w:p w14:paraId="29D0E489" w14:textId="77777777" w:rsidR="004724AE" w:rsidRPr="002D551E" w:rsidRDefault="004724AE" w:rsidP="004724AE"/>
        </w:tc>
        <w:tc>
          <w:tcPr>
            <w:tcW w:w="1310" w:type="dxa"/>
            <w:shd w:val="clear" w:color="auto" w:fill="auto"/>
            <w:noWrap/>
            <w:vAlign w:val="center"/>
            <w:hideMark/>
          </w:tcPr>
          <w:p w14:paraId="4DDC2FD7" w14:textId="77777777" w:rsidR="004724AE" w:rsidRPr="002D551E" w:rsidRDefault="004724AE" w:rsidP="004724AE">
            <w:pPr>
              <w:jc w:val="center"/>
            </w:pPr>
            <w:r w:rsidRPr="002D551E">
              <w:t>Pusdienas</w:t>
            </w:r>
          </w:p>
        </w:tc>
        <w:tc>
          <w:tcPr>
            <w:tcW w:w="1920" w:type="dxa"/>
            <w:shd w:val="clear" w:color="000000" w:fill="FFFFFF"/>
            <w:noWrap/>
            <w:vAlign w:val="center"/>
            <w:hideMark/>
          </w:tcPr>
          <w:p w14:paraId="13241D4E" w14:textId="77777777" w:rsidR="004724AE" w:rsidRPr="002D551E" w:rsidRDefault="004724AE" w:rsidP="004724AE">
            <w:pPr>
              <w:jc w:val="center"/>
            </w:pPr>
            <w:r w:rsidRPr="002D551E">
              <w:t>2,74</w:t>
            </w:r>
          </w:p>
        </w:tc>
        <w:tc>
          <w:tcPr>
            <w:tcW w:w="1920" w:type="dxa"/>
            <w:shd w:val="clear" w:color="auto" w:fill="auto"/>
            <w:noWrap/>
            <w:vAlign w:val="center"/>
            <w:hideMark/>
          </w:tcPr>
          <w:p w14:paraId="6B84F6C6" w14:textId="77777777" w:rsidR="004724AE" w:rsidRPr="002D551E" w:rsidRDefault="004724AE" w:rsidP="004724AE">
            <w:pPr>
              <w:jc w:val="center"/>
            </w:pPr>
            <w:r w:rsidRPr="002D551E">
              <w:t>2,74</w:t>
            </w:r>
          </w:p>
        </w:tc>
        <w:tc>
          <w:tcPr>
            <w:tcW w:w="1680" w:type="dxa"/>
            <w:shd w:val="clear" w:color="auto" w:fill="auto"/>
            <w:noWrap/>
            <w:vAlign w:val="center"/>
            <w:hideMark/>
          </w:tcPr>
          <w:p w14:paraId="66FC0808" w14:textId="77777777" w:rsidR="004724AE" w:rsidRPr="002D551E" w:rsidRDefault="004724AE" w:rsidP="004724AE">
            <w:pPr>
              <w:jc w:val="center"/>
            </w:pPr>
            <w:r w:rsidRPr="002D551E">
              <w:t>0,00</w:t>
            </w:r>
          </w:p>
        </w:tc>
      </w:tr>
      <w:tr w:rsidR="002D551E" w:rsidRPr="002D551E" w14:paraId="228871B2" w14:textId="77777777" w:rsidTr="009A3E81">
        <w:trPr>
          <w:trHeight w:val="315"/>
        </w:trPr>
        <w:tc>
          <w:tcPr>
            <w:tcW w:w="943" w:type="dxa"/>
            <w:vMerge/>
            <w:vAlign w:val="center"/>
            <w:hideMark/>
          </w:tcPr>
          <w:p w14:paraId="6EE0E680" w14:textId="77777777" w:rsidR="004724AE" w:rsidRPr="002D551E" w:rsidRDefault="004724AE" w:rsidP="004724AE"/>
        </w:tc>
        <w:tc>
          <w:tcPr>
            <w:tcW w:w="2163" w:type="dxa"/>
            <w:vMerge/>
            <w:vAlign w:val="center"/>
            <w:hideMark/>
          </w:tcPr>
          <w:p w14:paraId="44F7A2A1" w14:textId="77777777" w:rsidR="004724AE" w:rsidRPr="002D551E" w:rsidRDefault="004724AE" w:rsidP="004724AE"/>
        </w:tc>
        <w:tc>
          <w:tcPr>
            <w:tcW w:w="1704" w:type="dxa"/>
            <w:vMerge/>
            <w:vAlign w:val="center"/>
            <w:hideMark/>
          </w:tcPr>
          <w:p w14:paraId="6B26C424" w14:textId="77777777" w:rsidR="004724AE" w:rsidRPr="002D551E" w:rsidRDefault="004724AE" w:rsidP="004724AE"/>
        </w:tc>
        <w:tc>
          <w:tcPr>
            <w:tcW w:w="2982" w:type="dxa"/>
            <w:vMerge/>
            <w:vAlign w:val="center"/>
            <w:hideMark/>
          </w:tcPr>
          <w:p w14:paraId="493F881F" w14:textId="77777777" w:rsidR="004724AE" w:rsidRPr="002D551E" w:rsidRDefault="004724AE" w:rsidP="004724AE"/>
        </w:tc>
        <w:tc>
          <w:tcPr>
            <w:tcW w:w="1310" w:type="dxa"/>
            <w:shd w:val="clear" w:color="auto" w:fill="auto"/>
            <w:noWrap/>
            <w:vAlign w:val="center"/>
            <w:hideMark/>
          </w:tcPr>
          <w:p w14:paraId="2555EE98" w14:textId="77777777" w:rsidR="004724AE" w:rsidRPr="002D551E" w:rsidRDefault="004724AE" w:rsidP="004724AE">
            <w:pPr>
              <w:jc w:val="center"/>
            </w:pPr>
            <w:r w:rsidRPr="002D551E">
              <w:t>Launags</w:t>
            </w:r>
          </w:p>
        </w:tc>
        <w:tc>
          <w:tcPr>
            <w:tcW w:w="1920" w:type="dxa"/>
            <w:shd w:val="clear" w:color="000000" w:fill="FFFFFF"/>
            <w:noWrap/>
            <w:vAlign w:val="center"/>
            <w:hideMark/>
          </w:tcPr>
          <w:p w14:paraId="6CAF152F" w14:textId="77777777" w:rsidR="004724AE" w:rsidRPr="002D551E" w:rsidRDefault="004724AE" w:rsidP="004724AE">
            <w:pPr>
              <w:jc w:val="center"/>
            </w:pPr>
            <w:r w:rsidRPr="002D551E">
              <w:t>1,15</w:t>
            </w:r>
          </w:p>
        </w:tc>
        <w:tc>
          <w:tcPr>
            <w:tcW w:w="1920" w:type="dxa"/>
            <w:shd w:val="clear" w:color="auto" w:fill="auto"/>
            <w:noWrap/>
            <w:vAlign w:val="center"/>
            <w:hideMark/>
          </w:tcPr>
          <w:p w14:paraId="13CC8F5B" w14:textId="77777777" w:rsidR="004724AE" w:rsidRPr="002D551E" w:rsidRDefault="004724AE" w:rsidP="004724AE">
            <w:pPr>
              <w:jc w:val="center"/>
            </w:pPr>
            <w:r w:rsidRPr="002D551E">
              <w:t>1,15</w:t>
            </w:r>
          </w:p>
        </w:tc>
        <w:tc>
          <w:tcPr>
            <w:tcW w:w="1680" w:type="dxa"/>
            <w:shd w:val="clear" w:color="auto" w:fill="auto"/>
            <w:noWrap/>
            <w:vAlign w:val="center"/>
            <w:hideMark/>
          </w:tcPr>
          <w:p w14:paraId="29A46376" w14:textId="77777777" w:rsidR="004724AE" w:rsidRPr="002D551E" w:rsidRDefault="004724AE" w:rsidP="004724AE">
            <w:pPr>
              <w:jc w:val="center"/>
            </w:pPr>
            <w:r w:rsidRPr="002D551E">
              <w:t>0,00</w:t>
            </w:r>
          </w:p>
        </w:tc>
      </w:tr>
      <w:tr w:rsidR="002D551E" w:rsidRPr="002D551E" w14:paraId="4597E56E" w14:textId="77777777" w:rsidTr="009A3E81">
        <w:trPr>
          <w:trHeight w:val="330"/>
        </w:trPr>
        <w:tc>
          <w:tcPr>
            <w:tcW w:w="943" w:type="dxa"/>
            <w:vMerge/>
            <w:vAlign w:val="center"/>
            <w:hideMark/>
          </w:tcPr>
          <w:p w14:paraId="677E8C9C" w14:textId="77777777" w:rsidR="004724AE" w:rsidRPr="002D551E" w:rsidRDefault="004724AE" w:rsidP="004724AE"/>
        </w:tc>
        <w:tc>
          <w:tcPr>
            <w:tcW w:w="2163" w:type="dxa"/>
            <w:vMerge/>
            <w:vAlign w:val="center"/>
            <w:hideMark/>
          </w:tcPr>
          <w:p w14:paraId="7CE5196E" w14:textId="77777777" w:rsidR="004724AE" w:rsidRPr="002D551E" w:rsidRDefault="004724AE" w:rsidP="004724AE"/>
        </w:tc>
        <w:tc>
          <w:tcPr>
            <w:tcW w:w="1704" w:type="dxa"/>
            <w:vMerge/>
            <w:vAlign w:val="center"/>
            <w:hideMark/>
          </w:tcPr>
          <w:p w14:paraId="7C0D8C37" w14:textId="77777777" w:rsidR="004724AE" w:rsidRPr="002D551E" w:rsidRDefault="004724AE" w:rsidP="004724AE"/>
        </w:tc>
        <w:tc>
          <w:tcPr>
            <w:tcW w:w="2982" w:type="dxa"/>
            <w:vMerge/>
            <w:vAlign w:val="center"/>
            <w:hideMark/>
          </w:tcPr>
          <w:p w14:paraId="2EC9128B" w14:textId="77777777" w:rsidR="004724AE" w:rsidRPr="002D551E" w:rsidRDefault="004724AE" w:rsidP="004724AE"/>
        </w:tc>
        <w:tc>
          <w:tcPr>
            <w:tcW w:w="1310" w:type="dxa"/>
            <w:shd w:val="clear" w:color="000000" w:fill="F2F2F2"/>
            <w:noWrap/>
            <w:vAlign w:val="center"/>
            <w:hideMark/>
          </w:tcPr>
          <w:p w14:paraId="72D91C02"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0E147DCD" w14:textId="77777777" w:rsidR="004724AE" w:rsidRPr="002D551E" w:rsidRDefault="004724AE" w:rsidP="004724AE">
            <w:pPr>
              <w:jc w:val="center"/>
              <w:rPr>
                <w:b/>
                <w:bCs/>
              </w:rPr>
            </w:pPr>
            <w:r w:rsidRPr="002D551E">
              <w:rPr>
                <w:b/>
                <w:bCs/>
              </w:rPr>
              <w:t>5,45</w:t>
            </w:r>
          </w:p>
        </w:tc>
        <w:tc>
          <w:tcPr>
            <w:tcW w:w="1920" w:type="dxa"/>
            <w:shd w:val="clear" w:color="000000" w:fill="F2F2F2"/>
            <w:noWrap/>
            <w:vAlign w:val="center"/>
            <w:hideMark/>
          </w:tcPr>
          <w:p w14:paraId="432AEBBA" w14:textId="77777777" w:rsidR="004724AE" w:rsidRPr="002D551E" w:rsidRDefault="004724AE" w:rsidP="004724AE">
            <w:pPr>
              <w:jc w:val="center"/>
              <w:rPr>
                <w:b/>
                <w:bCs/>
              </w:rPr>
            </w:pPr>
            <w:r w:rsidRPr="002D551E">
              <w:rPr>
                <w:b/>
                <w:bCs/>
              </w:rPr>
              <w:t>5,45</w:t>
            </w:r>
          </w:p>
        </w:tc>
        <w:tc>
          <w:tcPr>
            <w:tcW w:w="1680" w:type="dxa"/>
            <w:shd w:val="clear" w:color="000000" w:fill="F2F2F2"/>
            <w:noWrap/>
            <w:vAlign w:val="center"/>
            <w:hideMark/>
          </w:tcPr>
          <w:p w14:paraId="60A218A2" w14:textId="77777777" w:rsidR="004724AE" w:rsidRPr="002D551E" w:rsidRDefault="004724AE" w:rsidP="004724AE">
            <w:pPr>
              <w:jc w:val="center"/>
              <w:rPr>
                <w:b/>
                <w:bCs/>
              </w:rPr>
            </w:pPr>
            <w:r w:rsidRPr="002D551E">
              <w:rPr>
                <w:b/>
                <w:bCs/>
              </w:rPr>
              <w:t>0,00</w:t>
            </w:r>
          </w:p>
        </w:tc>
      </w:tr>
      <w:tr w:rsidR="002D551E" w:rsidRPr="002D551E" w14:paraId="2950A777" w14:textId="77777777" w:rsidTr="009A3E81">
        <w:trPr>
          <w:trHeight w:val="312"/>
        </w:trPr>
        <w:tc>
          <w:tcPr>
            <w:tcW w:w="943" w:type="dxa"/>
            <w:vMerge w:val="restart"/>
            <w:shd w:val="clear" w:color="auto" w:fill="auto"/>
            <w:noWrap/>
            <w:vAlign w:val="center"/>
            <w:hideMark/>
          </w:tcPr>
          <w:p w14:paraId="6F4979FC" w14:textId="77777777" w:rsidR="004724AE" w:rsidRPr="002D551E" w:rsidRDefault="004724AE" w:rsidP="004724AE">
            <w:pPr>
              <w:jc w:val="center"/>
            </w:pPr>
            <w:r w:rsidRPr="002D551E">
              <w:t>6</w:t>
            </w:r>
          </w:p>
        </w:tc>
        <w:tc>
          <w:tcPr>
            <w:tcW w:w="2163" w:type="dxa"/>
            <w:vMerge w:val="restart"/>
            <w:shd w:val="clear" w:color="auto" w:fill="auto"/>
            <w:vAlign w:val="center"/>
            <w:hideMark/>
          </w:tcPr>
          <w:p w14:paraId="70D9AE42" w14:textId="77777777" w:rsidR="004724AE" w:rsidRPr="002D551E" w:rsidRDefault="004724AE" w:rsidP="004724AE">
            <w:pPr>
              <w:jc w:val="center"/>
            </w:pPr>
            <w:r w:rsidRPr="002D551E">
              <w:t xml:space="preserve">Pirmsskolas izglītības iestāde </w:t>
            </w:r>
            <w:r w:rsidRPr="002D551E">
              <w:lastRenderedPageBreak/>
              <w:t>"Vilnītis" filiāle Korģenē</w:t>
            </w:r>
          </w:p>
        </w:tc>
        <w:tc>
          <w:tcPr>
            <w:tcW w:w="1704" w:type="dxa"/>
            <w:vMerge w:val="restart"/>
            <w:shd w:val="clear" w:color="auto" w:fill="auto"/>
            <w:vAlign w:val="center"/>
            <w:hideMark/>
          </w:tcPr>
          <w:p w14:paraId="69FF019A" w14:textId="77777777" w:rsidR="004724AE" w:rsidRPr="002D551E" w:rsidRDefault="004724AE" w:rsidP="004724AE">
            <w:pPr>
              <w:jc w:val="center"/>
            </w:pPr>
            <w:r w:rsidRPr="002D551E">
              <w:lastRenderedPageBreak/>
              <w:t>15.08.-15.06.</w:t>
            </w:r>
          </w:p>
        </w:tc>
        <w:tc>
          <w:tcPr>
            <w:tcW w:w="2982" w:type="dxa"/>
            <w:vMerge w:val="restart"/>
            <w:shd w:val="clear" w:color="auto" w:fill="auto"/>
            <w:noWrap/>
            <w:vAlign w:val="center"/>
            <w:hideMark/>
          </w:tcPr>
          <w:p w14:paraId="76ED52E0" w14:textId="77777777" w:rsidR="004724AE" w:rsidRPr="002D551E" w:rsidRDefault="004724AE" w:rsidP="004724AE">
            <w:pPr>
              <w:jc w:val="center"/>
            </w:pPr>
            <w:r w:rsidRPr="002D551E">
              <w:t>1,5 - 6 gadi</w:t>
            </w:r>
          </w:p>
        </w:tc>
        <w:tc>
          <w:tcPr>
            <w:tcW w:w="1310" w:type="dxa"/>
            <w:shd w:val="clear" w:color="auto" w:fill="auto"/>
            <w:noWrap/>
            <w:vAlign w:val="center"/>
            <w:hideMark/>
          </w:tcPr>
          <w:p w14:paraId="099144BA" w14:textId="77777777" w:rsidR="004724AE" w:rsidRPr="002D551E" w:rsidRDefault="004724AE" w:rsidP="004724AE">
            <w:pPr>
              <w:jc w:val="center"/>
            </w:pPr>
            <w:r w:rsidRPr="002D551E">
              <w:t>Brokastis</w:t>
            </w:r>
          </w:p>
        </w:tc>
        <w:tc>
          <w:tcPr>
            <w:tcW w:w="1920" w:type="dxa"/>
            <w:shd w:val="clear" w:color="000000" w:fill="FFFFFF"/>
            <w:noWrap/>
            <w:vAlign w:val="center"/>
            <w:hideMark/>
          </w:tcPr>
          <w:p w14:paraId="25065609" w14:textId="77777777" w:rsidR="004724AE" w:rsidRPr="002D551E" w:rsidRDefault="004724AE" w:rsidP="004724AE">
            <w:pPr>
              <w:jc w:val="center"/>
            </w:pPr>
            <w:r w:rsidRPr="002D551E">
              <w:t>2,83</w:t>
            </w:r>
          </w:p>
        </w:tc>
        <w:tc>
          <w:tcPr>
            <w:tcW w:w="1920" w:type="dxa"/>
            <w:shd w:val="clear" w:color="auto" w:fill="auto"/>
            <w:noWrap/>
            <w:vAlign w:val="center"/>
            <w:hideMark/>
          </w:tcPr>
          <w:p w14:paraId="7F1F4F2A" w14:textId="77777777" w:rsidR="004724AE" w:rsidRPr="002D551E" w:rsidRDefault="004724AE" w:rsidP="004724AE">
            <w:pPr>
              <w:jc w:val="center"/>
            </w:pPr>
            <w:r w:rsidRPr="002D551E">
              <w:t>2,33</w:t>
            </w:r>
          </w:p>
        </w:tc>
        <w:tc>
          <w:tcPr>
            <w:tcW w:w="1680" w:type="dxa"/>
            <w:shd w:val="clear" w:color="auto" w:fill="auto"/>
            <w:noWrap/>
            <w:vAlign w:val="center"/>
            <w:hideMark/>
          </w:tcPr>
          <w:p w14:paraId="6F2CEB6D" w14:textId="77777777" w:rsidR="004724AE" w:rsidRPr="002D551E" w:rsidRDefault="004724AE" w:rsidP="004724AE">
            <w:pPr>
              <w:jc w:val="center"/>
            </w:pPr>
            <w:r w:rsidRPr="002D551E">
              <w:t>0,50</w:t>
            </w:r>
          </w:p>
        </w:tc>
      </w:tr>
      <w:tr w:rsidR="002D551E" w:rsidRPr="002D551E" w14:paraId="06F88531" w14:textId="77777777" w:rsidTr="009A3E81">
        <w:trPr>
          <w:trHeight w:val="315"/>
        </w:trPr>
        <w:tc>
          <w:tcPr>
            <w:tcW w:w="943" w:type="dxa"/>
            <w:vMerge/>
            <w:vAlign w:val="center"/>
            <w:hideMark/>
          </w:tcPr>
          <w:p w14:paraId="1635453E" w14:textId="77777777" w:rsidR="004724AE" w:rsidRPr="002D551E" w:rsidRDefault="004724AE" w:rsidP="004724AE"/>
        </w:tc>
        <w:tc>
          <w:tcPr>
            <w:tcW w:w="2163" w:type="dxa"/>
            <w:vMerge/>
            <w:vAlign w:val="center"/>
            <w:hideMark/>
          </w:tcPr>
          <w:p w14:paraId="14AE1A2B" w14:textId="77777777" w:rsidR="004724AE" w:rsidRPr="002D551E" w:rsidRDefault="004724AE" w:rsidP="004724AE"/>
        </w:tc>
        <w:tc>
          <w:tcPr>
            <w:tcW w:w="1704" w:type="dxa"/>
            <w:vMerge/>
            <w:vAlign w:val="center"/>
            <w:hideMark/>
          </w:tcPr>
          <w:p w14:paraId="762E9166" w14:textId="77777777" w:rsidR="004724AE" w:rsidRPr="002D551E" w:rsidRDefault="004724AE" w:rsidP="004724AE"/>
        </w:tc>
        <w:tc>
          <w:tcPr>
            <w:tcW w:w="2982" w:type="dxa"/>
            <w:vMerge/>
            <w:vAlign w:val="center"/>
            <w:hideMark/>
          </w:tcPr>
          <w:p w14:paraId="738CF594" w14:textId="77777777" w:rsidR="004724AE" w:rsidRPr="002D551E" w:rsidRDefault="004724AE" w:rsidP="004724AE"/>
        </w:tc>
        <w:tc>
          <w:tcPr>
            <w:tcW w:w="1310" w:type="dxa"/>
            <w:shd w:val="clear" w:color="auto" w:fill="auto"/>
            <w:noWrap/>
            <w:vAlign w:val="center"/>
            <w:hideMark/>
          </w:tcPr>
          <w:p w14:paraId="01B634F7" w14:textId="77777777" w:rsidR="004724AE" w:rsidRPr="002D551E" w:rsidRDefault="004724AE" w:rsidP="004724AE">
            <w:pPr>
              <w:jc w:val="center"/>
            </w:pPr>
            <w:r w:rsidRPr="002D551E">
              <w:t>Pusdienas</w:t>
            </w:r>
          </w:p>
        </w:tc>
        <w:tc>
          <w:tcPr>
            <w:tcW w:w="1920" w:type="dxa"/>
            <w:shd w:val="clear" w:color="000000" w:fill="FFFFFF"/>
            <w:noWrap/>
            <w:vAlign w:val="center"/>
            <w:hideMark/>
          </w:tcPr>
          <w:p w14:paraId="461AA77F" w14:textId="77777777" w:rsidR="004724AE" w:rsidRPr="002D551E" w:rsidRDefault="004724AE" w:rsidP="004724AE">
            <w:pPr>
              <w:jc w:val="center"/>
            </w:pPr>
            <w:r w:rsidRPr="002D551E">
              <w:t>4,75</w:t>
            </w:r>
          </w:p>
        </w:tc>
        <w:tc>
          <w:tcPr>
            <w:tcW w:w="1920" w:type="dxa"/>
            <w:shd w:val="clear" w:color="auto" w:fill="auto"/>
            <w:noWrap/>
            <w:vAlign w:val="center"/>
            <w:hideMark/>
          </w:tcPr>
          <w:p w14:paraId="07987CB9" w14:textId="77777777" w:rsidR="004724AE" w:rsidRPr="002D551E" w:rsidRDefault="004724AE" w:rsidP="004724AE">
            <w:pPr>
              <w:jc w:val="center"/>
            </w:pPr>
            <w:r w:rsidRPr="002D551E">
              <w:t>3,75</w:t>
            </w:r>
          </w:p>
        </w:tc>
        <w:tc>
          <w:tcPr>
            <w:tcW w:w="1680" w:type="dxa"/>
            <w:shd w:val="clear" w:color="auto" w:fill="auto"/>
            <w:noWrap/>
            <w:vAlign w:val="center"/>
            <w:hideMark/>
          </w:tcPr>
          <w:p w14:paraId="7FF5778E" w14:textId="77777777" w:rsidR="004724AE" w:rsidRPr="002D551E" w:rsidRDefault="004724AE" w:rsidP="004724AE">
            <w:pPr>
              <w:jc w:val="center"/>
            </w:pPr>
            <w:r w:rsidRPr="002D551E">
              <w:t>1,00</w:t>
            </w:r>
          </w:p>
        </w:tc>
      </w:tr>
      <w:tr w:rsidR="002D551E" w:rsidRPr="002D551E" w14:paraId="67229651" w14:textId="77777777" w:rsidTr="009A3E81">
        <w:trPr>
          <w:trHeight w:val="315"/>
        </w:trPr>
        <w:tc>
          <w:tcPr>
            <w:tcW w:w="943" w:type="dxa"/>
            <w:vMerge/>
            <w:vAlign w:val="center"/>
            <w:hideMark/>
          </w:tcPr>
          <w:p w14:paraId="071A4CFF" w14:textId="77777777" w:rsidR="004724AE" w:rsidRPr="002D551E" w:rsidRDefault="004724AE" w:rsidP="004724AE"/>
        </w:tc>
        <w:tc>
          <w:tcPr>
            <w:tcW w:w="2163" w:type="dxa"/>
            <w:vMerge/>
            <w:vAlign w:val="center"/>
            <w:hideMark/>
          </w:tcPr>
          <w:p w14:paraId="17087BDA" w14:textId="77777777" w:rsidR="004724AE" w:rsidRPr="002D551E" w:rsidRDefault="004724AE" w:rsidP="004724AE"/>
        </w:tc>
        <w:tc>
          <w:tcPr>
            <w:tcW w:w="1704" w:type="dxa"/>
            <w:vMerge/>
            <w:vAlign w:val="center"/>
            <w:hideMark/>
          </w:tcPr>
          <w:p w14:paraId="3B8409ED" w14:textId="77777777" w:rsidR="004724AE" w:rsidRPr="002D551E" w:rsidRDefault="004724AE" w:rsidP="004724AE"/>
        </w:tc>
        <w:tc>
          <w:tcPr>
            <w:tcW w:w="2982" w:type="dxa"/>
            <w:vMerge/>
            <w:vAlign w:val="center"/>
            <w:hideMark/>
          </w:tcPr>
          <w:p w14:paraId="537D979F" w14:textId="77777777" w:rsidR="004724AE" w:rsidRPr="002D551E" w:rsidRDefault="004724AE" w:rsidP="004724AE"/>
        </w:tc>
        <w:tc>
          <w:tcPr>
            <w:tcW w:w="1310" w:type="dxa"/>
            <w:shd w:val="clear" w:color="auto" w:fill="auto"/>
            <w:noWrap/>
            <w:vAlign w:val="center"/>
            <w:hideMark/>
          </w:tcPr>
          <w:p w14:paraId="142E9664" w14:textId="77777777" w:rsidR="004724AE" w:rsidRPr="002D551E" w:rsidRDefault="004724AE" w:rsidP="004724AE">
            <w:pPr>
              <w:jc w:val="center"/>
            </w:pPr>
            <w:r w:rsidRPr="002D551E">
              <w:t>Launags</w:t>
            </w:r>
          </w:p>
        </w:tc>
        <w:tc>
          <w:tcPr>
            <w:tcW w:w="1920" w:type="dxa"/>
            <w:shd w:val="clear" w:color="000000" w:fill="FFFFFF"/>
            <w:noWrap/>
            <w:vAlign w:val="center"/>
            <w:hideMark/>
          </w:tcPr>
          <w:p w14:paraId="5A4C35D2" w14:textId="77777777" w:rsidR="004724AE" w:rsidRPr="002D551E" w:rsidRDefault="004724AE" w:rsidP="004724AE">
            <w:pPr>
              <w:jc w:val="center"/>
            </w:pPr>
            <w:r w:rsidRPr="002D551E">
              <w:t>1,92</w:t>
            </w:r>
          </w:p>
        </w:tc>
        <w:tc>
          <w:tcPr>
            <w:tcW w:w="1920" w:type="dxa"/>
            <w:shd w:val="clear" w:color="auto" w:fill="auto"/>
            <w:noWrap/>
            <w:vAlign w:val="center"/>
            <w:hideMark/>
          </w:tcPr>
          <w:p w14:paraId="38B99BAC" w14:textId="77777777" w:rsidR="004724AE" w:rsidRPr="002D551E" w:rsidRDefault="004724AE" w:rsidP="004724AE">
            <w:pPr>
              <w:jc w:val="center"/>
            </w:pPr>
            <w:r w:rsidRPr="002D551E">
              <w:t>1,42</w:t>
            </w:r>
          </w:p>
        </w:tc>
        <w:tc>
          <w:tcPr>
            <w:tcW w:w="1680" w:type="dxa"/>
            <w:shd w:val="clear" w:color="auto" w:fill="auto"/>
            <w:noWrap/>
            <w:vAlign w:val="center"/>
            <w:hideMark/>
          </w:tcPr>
          <w:p w14:paraId="4395DBEB" w14:textId="77777777" w:rsidR="004724AE" w:rsidRPr="002D551E" w:rsidRDefault="004724AE" w:rsidP="004724AE">
            <w:pPr>
              <w:jc w:val="center"/>
            </w:pPr>
            <w:r w:rsidRPr="002D551E">
              <w:t>0,50</w:t>
            </w:r>
          </w:p>
        </w:tc>
      </w:tr>
      <w:tr w:rsidR="002D551E" w:rsidRPr="002D551E" w14:paraId="2CA3304A" w14:textId="77777777" w:rsidTr="009A3E81">
        <w:trPr>
          <w:trHeight w:val="330"/>
        </w:trPr>
        <w:tc>
          <w:tcPr>
            <w:tcW w:w="943" w:type="dxa"/>
            <w:vMerge/>
            <w:vAlign w:val="center"/>
            <w:hideMark/>
          </w:tcPr>
          <w:p w14:paraId="34ED9A5C" w14:textId="77777777" w:rsidR="004724AE" w:rsidRPr="002D551E" w:rsidRDefault="004724AE" w:rsidP="004724AE"/>
        </w:tc>
        <w:tc>
          <w:tcPr>
            <w:tcW w:w="2163" w:type="dxa"/>
            <w:vMerge/>
            <w:vAlign w:val="center"/>
            <w:hideMark/>
          </w:tcPr>
          <w:p w14:paraId="1A479BB5" w14:textId="77777777" w:rsidR="004724AE" w:rsidRPr="002D551E" w:rsidRDefault="004724AE" w:rsidP="004724AE"/>
        </w:tc>
        <w:tc>
          <w:tcPr>
            <w:tcW w:w="1704" w:type="dxa"/>
            <w:vMerge/>
            <w:vAlign w:val="center"/>
            <w:hideMark/>
          </w:tcPr>
          <w:p w14:paraId="482D31E4" w14:textId="77777777" w:rsidR="004724AE" w:rsidRPr="002D551E" w:rsidRDefault="004724AE" w:rsidP="004724AE"/>
        </w:tc>
        <w:tc>
          <w:tcPr>
            <w:tcW w:w="2982" w:type="dxa"/>
            <w:vMerge/>
            <w:vAlign w:val="center"/>
            <w:hideMark/>
          </w:tcPr>
          <w:p w14:paraId="08DFC814" w14:textId="77777777" w:rsidR="004724AE" w:rsidRPr="002D551E" w:rsidRDefault="004724AE" w:rsidP="004724AE"/>
        </w:tc>
        <w:tc>
          <w:tcPr>
            <w:tcW w:w="1310" w:type="dxa"/>
            <w:shd w:val="clear" w:color="000000" w:fill="F2F2F2"/>
            <w:noWrap/>
            <w:vAlign w:val="center"/>
            <w:hideMark/>
          </w:tcPr>
          <w:p w14:paraId="0C0B6F5A"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2DBB7922" w14:textId="77777777" w:rsidR="004724AE" w:rsidRPr="002D551E" w:rsidRDefault="004724AE" w:rsidP="004724AE">
            <w:pPr>
              <w:jc w:val="center"/>
              <w:rPr>
                <w:b/>
                <w:bCs/>
              </w:rPr>
            </w:pPr>
            <w:r w:rsidRPr="002D551E">
              <w:rPr>
                <w:b/>
                <w:bCs/>
              </w:rPr>
              <w:t>9,50</w:t>
            </w:r>
          </w:p>
        </w:tc>
        <w:tc>
          <w:tcPr>
            <w:tcW w:w="1920" w:type="dxa"/>
            <w:shd w:val="clear" w:color="000000" w:fill="F2F2F2"/>
            <w:noWrap/>
            <w:vAlign w:val="center"/>
            <w:hideMark/>
          </w:tcPr>
          <w:p w14:paraId="0C22D1FD" w14:textId="77777777" w:rsidR="004724AE" w:rsidRPr="002D551E" w:rsidRDefault="004724AE" w:rsidP="004724AE">
            <w:pPr>
              <w:jc w:val="center"/>
              <w:rPr>
                <w:b/>
                <w:bCs/>
              </w:rPr>
            </w:pPr>
            <w:r w:rsidRPr="002D551E">
              <w:rPr>
                <w:b/>
                <w:bCs/>
              </w:rPr>
              <w:t>7,50</w:t>
            </w:r>
          </w:p>
        </w:tc>
        <w:tc>
          <w:tcPr>
            <w:tcW w:w="1680" w:type="dxa"/>
            <w:shd w:val="clear" w:color="000000" w:fill="F2F2F2"/>
            <w:noWrap/>
            <w:vAlign w:val="center"/>
            <w:hideMark/>
          </w:tcPr>
          <w:p w14:paraId="2EDE9913" w14:textId="77777777" w:rsidR="004724AE" w:rsidRPr="002D551E" w:rsidRDefault="004724AE" w:rsidP="004724AE">
            <w:pPr>
              <w:jc w:val="center"/>
              <w:rPr>
                <w:b/>
                <w:bCs/>
              </w:rPr>
            </w:pPr>
            <w:r w:rsidRPr="002D551E">
              <w:rPr>
                <w:b/>
                <w:bCs/>
              </w:rPr>
              <w:t>2,00</w:t>
            </w:r>
          </w:p>
        </w:tc>
      </w:tr>
      <w:tr w:rsidR="002D551E" w:rsidRPr="002D551E" w14:paraId="465E2BCC" w14:textId="77777777" w:rsidTr="009A3E81">
        <w:trPr>
          <w:trHeight w:val="312"/>
        </w:trPr>
        <w:tc>
          <w:tcPr>
            <w:tcW w:w="943" w:type="dxa"/>
            <w:vMerge/>
            <w:vAlign w:val="center"/>
            <w:hideMark/>
          </w:tcPr>
          <w:p w14:paraId="0B805E2E" w14:textId="77777777" w:rsidR="004724AE" w:rsidRPr="002D551E" w:rsidRDefault="004724AE" w:rsidP="004724AE"/>
        </w:tc>
        <w:tc>
          <w:tcPr>
            <w:tcW w:w="2163" w:type="dxa"/>
            <w:vMerge/>
            <w:vAlign w:val="center"/>
            <w:hideMark/>
          </w:tcPr>
          <w:p w14:paraId="56A9AF46" w14:textId="77777777" w:rsidR="004724AE" w:rsidRPr="002D551E" w:rsidRDefault="004724AE" w:rsidP="004724AE"/>
        </w:tc>
        <w:tc>
          <w:tcPr>
            <w:tcW w:w="1704" w:type="dxa"/>
            <w:vMerge/>
            <w:vAlign w:val="center"/>
            <w:hideMark/>
          </w:tcPr>
          <w:p w14:paraId="46B602D8" w14:textId="77777777" w:rsidR="004724AE" w:rsidRPr="002D551E" w:rsidRDefault="004724AE" w:rsidP="004724AE"/>
        </w:tc>
        <w:tc>
          <w:tcPr>
            <w:tcW w:w="2982" w:type="dxa"/>
            <w:vMerge w:val="restart"/>
            <w:shd w:val="clear" w:color="auto" w:fill="auto"/>
            <w:vAlign w:val="center"/>
            <w:hideMark/>
          </w:tcPr>
          <w:p w14:paraId="4F980052" w14:textId="77777777" w:rsidR="004724AE" w:rsidRPr="002D551E" w:rsidRDefault="004724AE" w:rsidP="004724AE">
            <w:pPr>
              <w:jc w:val="center"/>
            </w:pPr>
            <w:r w:rsidRPr="002D551E">
              <w:t>5 - 6 gadi (obligāto apmācību nodarbību laikā)</w:t>
            </w:r>
          </w:p>
        </w:tc>
        <w:tc>
          <w:tcPr>
            <w:tcW w:w="1310" w:type="dxa"/>
            <w:shd w:val="clear" w:color="auto" w:fill="auto"/>
            <w:noWrap/>
            <w:vAlign w:val="center"/>
            <w:hideMark/>
          </w:tcPr>
          <w:p w14:paraId="15511A31" w14:textId="77777777" w:rsidR="004724AE" w:rsidRPr="002D551E" w:rsidRDefault="004724AE" w:rsidP="004724AE">
            <w:pPr>
              <w:jc w:val="center"/>
            </w:pPr>
            <w:r w:rsidRPr="002D551E">
              <w:t>Brokastis</w:t>
            </w:r>
          </w:p>
        </w:tc>
        <w:tc>
          <w:tcPr>
            <w:tcW w:w="1920" w:type="dxa"/>
            <w:shd w:val="clear" w:color="000000" w:fill="FFFFFF"/>
            <w:noWrap/>
            <w:vAlign w:val="center"/>
            <w:hideMark/>
          </w:tcPr>
          <w:p w14:paraId="63667974" w14:textId="77777777" w:rsidR="004724AE" w:rsidRPr="002D551E" w:rsidRDefault="004724AE" w:rsidP="004724AE">
            <w:pPr>
              <w:jc w:val="center"/>
            </w:pPr>
            <w:r w:rsidRPr="002D551E">
              <w:t>2,83</w:t>
            </w:r>
          </w:p>
        </w:tc>
        <w:tc>
          <w:tcPr>
            <w:tcW w:w="1920" w:type="dxa"/>
            <w:shd w:val="clear" w:color="auto" w:fill="auto"/>
            <w:noWrap/>
            <w:vAlign w:val="center"/>
            <w:hideMark/>
          </w:tcPr>
          <w:p w14:paraId="6D4E450F" w14:textId="77777777" w:rsidR="004724AE" w:rsidRPr="002D551E" w:rsidRDefault="004724AE" w:rsidP="004724AE">
            <w:pPr>
              <w:jc w:val="center"/>
            </w:pPr>
            <w:r w:rsidRPr="002D551E">
              <w:t>2,83</w:t>
            </w:r>
          </w:p>
        </w:tc>
        <w:tc>
          <w:tcPr>
            <w:tcW w:w="1680" w:type="dxa"/>
            <w:shd w:val="clear" w:color="auto" w:fill="auto"/>
            <w:noWrap/>
            <w:vAlign w:val="center"/>
            <w:hideMark/>
          </w:tcPr>
          <w:p w14:paraId="6EBC3C32" w14:textId="77777777" w:rsidR="004724AE" w:rsidRPr="002D551E" w:rsidRDefault="004724AE" w:rsidP="004724AE">
            <w:pPr>
              <w:jc w:val="center"/>
            </w:pPr>
            <w:r w:rsidRPr="002D551E">
              <w:t>0,00</w:t>
            </w:r>
          </w:p>
        </w:tc>
      </w:tr>
      <w:tr w:rsidR="002D551E" w:rsidRPr="002D551E" w14:paraId="5EE97867" w14:textId="77777777" w:rsidTr="009A3E81">
        <w:trPr>
          <w:trHeight w:val="315"/>
        </w:trPr>
        <w:tc>
          <w:tcPr>
            <w:tcW w:w="943" w:type="dxa"/>
            <w:vMerge/>
            <w:vAlign w:val="center"/>
            <w:hideMark/>
          </w:tcPr>
          <w:p w14:paraId="25C2FEA9" w14:textId="77777777" w:rsidR="004724AE" w:rsidRPr="002D551E" w:rsidRDefault="004724AE" w:rsidP="004724AE"/>
        </w:tc>
        <w:tc>
          <w:tcPr>
            <w:tcW w:w="2163" w:type="dxa"/>
            <w:vMerge/>
            <w:vAlign w:val="center"/>
            <w:hideMark/>
          </w:tcPr>
          <w:p w14:paraId="44B07329" w14:textId="77777777" w:rsidR="004724AE" w:rsidRPr="002D551E" w:rsidRDefault="004724AE" w:rsidP="004724AE"/>
        </w:tc>
        <w:tc>
          <w:tcPr>
            <w:tcW w:w="1704" w:type="dxa"/>
            <w:vMerge/>
            <w:vAlign w:val="center"/>
            <w:hideMark/>
          </w:tcPr>
          <w:p w14:paraId="403EB699" w14:textId="77777777" w:rsidR="004724AE" w:rsidRPr="002D551E" w:rsidRDefault="004724AE" w:rsidP="004724AE"/>
        </w:tc>
        <w:tc>
          <w:tcPr>
            <w:tcW w:w="2982" w:type="dxa"/>
            <w:vMerge/>
            <w:vAlign w:val="center"/>
            <w:hideMark/>
          </w:tcPr>
          <w:p w14:paraId="40EFE918" w14:textId="77777777" w:rsidR="004724AE" w:rsidRPr="002D551E" w:rsidRDefault="004724AE" w:rsidP="004724AE"/>
        </w:tc>
        <w:tc>
          <w:tcPr>
            <w:tcW w:w="1310" w:type="dxa"/>
            <w:shd w:val="clear" w:color="auto" w:fill="auto"/>
            <w:noWrap/>
            <w:vAlign w:val="center"/>
            <w:hideMark/>
          </w:tcPr>
          <w:p w14:paraId="4ECE0B92" w14:textId="77777777" w:rsidR="004724AE" w:rsidRPr="002D551E" w:rsidRDefault="004724AE" w:rsidP="004724AE">
            <w:pPr>
              <w:jc w:val="center"/>
            </w:pPr>
            <w:r w:rsidRPr="002D551E">
              <w:t>Pusdienas</w:t>
            </w:r>
          </w:p>
        </w:tc>
        <w:tc>
          <w:tcPr>
            <w:tcW w:w="1920" w:type="dxa"/>
            <w:shd w:val="clear" w:color="000000" w:fill="FFFFFF"/>
            <w:noWrap/>
            <w:vAlign w:val="center"/>
            <w:hideMark/>
          </w:tcPr>
          <w:p w14:paraId="519EAF50" w14:textId="77777777" w:rsidR="004724AE" w:rsidRPr="002D551E" w:rsidRDefault="004724AE" w:rsidP="004724AE">
            <w:pPr>
              <w:jc w:val="center"/>
            </w:pPr>
            <w:r w:rsidRPr="002D551E">
              <w:t>4,75</w:t>
            </w:r>
          </w:p>
        </w:tc>
        <w:tc>
          <w:tcPr>
            <w:tcW w:w="1920" w:type="dxa"/>
            <w:shd w:val="clear" w:color="auto" w:fill="auto"/>
            <w:noWrap/>
            <w:vAlign w:val="center"/>
            <w:hideMark/>
          </w:tcPr>
          <w:p w14:paraId="4FB870A5" w14:textId="77777777" w:rsidR="004724AE" w:rsidRPr="002D551E" w:rsidRDefault="004724AE" w:rsidP="004724AE">
            <w:pPr>
              <w:jc w:val="center"/>
            </w:pPr>
            <w:r w:rsidRPr="002D551E">
              <w:t>4,75</w:t>
            </w:r>
          </w:p>
        </w:tc>
        <w:tc>
          <w:tcPr>
            <w:tcW w:w="1680" w:type="dxa"/>
            <w:shd w:val="clear" w:color="auto" w:fill="auto"/>
            <w:noWrap/>
            <w:vAlign w:val="center"/>
            <w:hideMark/>
          </w:tcPr>
          <w:p w14:paraId="71C648F3" w14:textId="77777777" w:rsidR="004724AE" w:rsidRPr="002D551E" w:rsidRDefault="004724AE" w:rsidP="004724AE">
            <w:pPr>
              <w:jc w:val="center"/>
            </w:pPr>
            <w:r w:rsidRPr="002D551E">
              <w:t>0,00</w:t>
            </w:r>
          </w:p>
        </w:tc>
      </w:tr>
      <w:tr w:rsidR="002D551E" w:rsidRPr="002D551E" w14:paraId="193FD318" w14:textId="77777777" w:rsidTr="009A3E81">
        <w:trPr>
          <w:trHeight w:val="315"/>
        </w:trPr>
        <w:tc>
          <w:tcPr>
            <w:tcW w:w="943" w:type="dxa"/>
            <w:vMerge/>
            <w:vAlign w:val="center"/>
            <w:hideMark/>
          </w:tcPr>
          <w:p w14:paraId="3DBCF770" w14:textId="77777777" w:rsidR="004724AE" w:rsidRPr="002D551E" w:rsidRDefault="004724AE" w:rsidP="004724AE"/>
        </w:tc>
        <w:tc>
          <w:tcPr>
            <w:tcW w:w="2163" w:type="dxa"/>
            <w:vMerge/>
            <w:vAlign w:val="center"/>
            <w:hideMark/>
          </w:tcPr>
          <w:p w14:paraId="156D4C5F" w14:textId="77777777" w:rsidR="004724AE" w:rsidRPr="002D551E" w:rsidRDefault="004724AE" w:rsidP="004724AE"/>
        </w:tc>
        <w:tc>
          <w:tcPr>
            <w:tcW w:w="1704" w:type="dxa"/>
            <w:vMerge/>
            <w:vAlign w:val="center"/>
            <w:hideMark/>
          </w:tcPr>
          <w:p w14:paraId="1D179355" w14:textId="77777777" w:rsidR="004724AE" w:rsidRPr="002D551E" w:rsidRDefault="004724AE" w:rsidP="004724AE"/>
        </w:tc>
        <w:tc>
          <w:tcPr>
            <w:tcW w:w="2982" w:type="dxa"/>
            <w:vMerge/>
            <w:vAlign w:val="center"/>
            <w:hideMark/>
          </w:tcPr>
          <w:p w14:paraId="2C7BEDE9" w14:textId="77777777" w:rsidR="004724AE" w:rsidRPr="002D551E" w:rsidRDefault="004724AE" w:rsidP="004724AE"/>
        </w:tc>
        <w:tc>
          <w:tcPr>
            <w:tcW w:w="1310" w:type="dxa"/>
            <w:shd w:val="clear" w:color="auto" w:fill="auto"/>
            <w:noWrap/>
            <w:vAlign w:val="center"/>
            <w:hideMark/>
          </w:tcPr>
          <w:p w14:paraId="2962C8CE" w14:textId="77777777" w:rsidR="004724AE" w:rsidRPr="002D551E" w:rsidRDefault="004724AE" w:rsidP="004724AE">
            <w:pPr>
              <w:jc w:val="center"/>
            </w:pPr>
            <w:r w:rsidRPr="002D551E">
              <w:t>Launags</w:t>
            </w:r>
          </w:p>
        </w:tc>
        <w:tc>
          <w:tcPr>
            <w:tcW w:w="1920" w:type="dxa"/>
            <w:shd w:val="clear" w:color="000000" w:fill="FFFFFF"/>
            <w:noWrap/>
            <w:vAlign w:val="center"/>
            <w:hideMark/>
          </w:tcPr>
          <w:p w14:paraId="4DBE536A" w14:textId="77777777" w:rsidR="004724AE" w:rsidRPr="002D551E" w:rsidRDefault="004724AE" w:rsidP="004724AE">
            <w:pPr>
              <w:jc w:val="center"/>
            </w:pPr>
            <w:r w:rsidRPr="002D551E">
              <w:t>1,92</w:t>
            </w:r>
          </w:p>
        </w:tc>
        <w:tc>
          <w:tcPr>
            <w:tcW w:w="1920" w:type="dxa"/>
            <w:shd w:val="clear" w:color="auto" w:fill="auto"/>
            <w:noWrap/>
            <w:vAlign w:val="center"/>
            <w:hideMark/>
          </w:tcPr>
          <w:p w14:paraId="1992D56A" w14:textId="77777777" w:rsidR="004724AE" w:rsidRPr="002D551E" w:rsidRDefault="004724AE" w:rsidP="004724AE">
            <w:pPr>
              <w:jc w:val="center"/>
            </w:pPr>
            <w:r w:rsidRPr="002D551E">
              <w:t>1,92</w:t>
            </w:r>
          </w:p>
        </w:tc>
        <w:tc>
          <w:tcPr>
            <w:tcW w:w="1680" w:type="dxa"/>
            <w:shd w:val="clear" w:color="auto" w:fill="auto"/>
            <w:noWrap/>
            <w:vAlign w:val="center"/>
            <w:hideMark/>
          </w:tcPr>
          <w:p w14:paraId="3111F70F" w14:textId="77777777" w:rsidR="004724AE" w:rsidRPr="002D551E" w:rsidRDefault="004724AE" w:rsidP="004724AE">
            <w:pPr>
              <w:jc w:val="center"/>
            </w:pPr>
            <w:r w:rsidRPr="002D551E">
              <w:t>0,00</w:t>
            </w:r>
          </w:p>
        </w:tc>
      </w:tr>
      <w:tr w:rsidR="002D551E" w:rsidRPr="002D551E" w14:paraId="01E6FC93" w14:textId="77777777" w:rsidTr="009A3E81">
        <w:trPr>
          <w:trHeight w:val="330"/>
        </w:trPr>
        <w:tc>
          <w:tcPr>
            <w:tcW w:w="943" w:type="dxa"/>
            <w:vMerge/>
            <w:vAlign w:val="center"/>
            <w:hideMark/>
          </w:tcPr>
          <w:p w14:paraId="4091EEA0" w14:textId="77777777" w:rsidR="004724AE" w:rsidRPr="002D551E" w:rsidRDefault="004724AE" w:rsidP="004724AE"/>
        </w:tc>
        <w:tc>
          <w:tcPr>
            <w:tcW w:w="2163" w:type="dxa"/>
            <w:vMerge/>
            <w:vAlign w:val="center"/>
            <w:hideMark/>
          </w:tcPr>
          <w:p w14:paraId="397C3EBA" w14:textId="77777777" w:rsidR="004724AE" w:rsidRPr="002D551E" w:rsidRDefault="004724AE" w:rsidP="004724AE"/>
        </w:tc>
        <w:tc>
          <w:tcPr>
            <w:tcW w:w="1704" w:type="dxa"/>
            <w:vMerge/>
            <w:vAlign w:val="center"/>
            <w:hideMark/>
          </w:tcPr>
          <w:p w14:paraId="6E7F2DCC" w14:textId="77777777" w:rsidR="004724AE" w:rsidRPr="002D551E" w:rsidRDefault="004724AE" w:rsidP="004724AE"/>
        </w:tc>
        <w:tc>
          <w:tcPr>
            <w:tcW w:w="2982" w:type="dxa"/>
            <w:vMerge/>
            <w:vAlign w:val="center"/>
            <w:hideMark/>
          </w:tcPr>
          <w:p w14:paraId="200CEF36" w14:textId="77777777" w:rsidR="004724AE" w:rsidRPr="002D551E" w:rsidRDefault="004724AE" w:rsidP="004724AE"/>
        </w:tc>
        <w:tc>
          <w:tcPr>
            <w:tcW w:w="1310" w:type="dxa"/>
            <w:shd w:val="clear" w:color="000000" w:fill="F2F2F2"/>
            <w:noWrap/>
            <w:vAlign w:val="center"/>
            <w:hideMark/>
          </w:tcPr>
          <w:p w14:paraId="2B41A716"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10B3C0E0" w14:textId="77777777" w:rsidR="004724AE" w:rsidRPr="002D551E" w:rsidRDefault="004724AE" w:rsidP="004724AE">
            <w:pPr>
              <w:jc w:val="center"/>
              <w:rPr>
                <w:b/>
                <w:bCs/>
              </w:rPr>
            </w:pPr>
            <w:r w:rsidRPr="002D551E">
              <w:rPr>
                <w:b/>
                <w:bCs/>
              </w:rPr>
              <w:t>9,50</w:t>
            </w:r>
          </w:p>
        </w:tc>
        <w:tc>
          <w:tcPr>
            <w:tcW w:w="1920" w:type="dxa"/>
            <w:shd w:val="clear" w:color="000000" w:fill="F2F2F2"/>
            <w:noWrap/>
            <w:vAlign w:val="center"/>
            <w:hideMark/>
          </w:tcPr>
          <w:p w14:paraId="5AFB0899" w14:textId="77777777" w:rsidR="004724AE" w:rsidRPr="002D551E" w:rsidRDefault="004724AE" w:rsidP="004724AE">
            <w:pPr>
              <w:jc w:val="center"/>
              <w:rPr>
                <w:b/>
                <w:bCs/>
              </w:rPr>
            </w:pPr>
            <w:r w:rsidRPr="002D551E">
              <w:rPr>
                <w:b/>
                <w:bCs/>
              </w:rPr>
              <w:t>9,50</w:t>
            </w:r>
          </w:p>
        </w:tc>
        <w:tc>
          <w:tcPr>
            <w:tcW w:w="1680" w:type="dxa"/>
            <w:shd w:val="clear" w:color="000000" w:fill="F2F2F2"/>
            <w:noWrap/>
            <w:vAlign w:val="center"/>
            <w:hideMark/>
          </w:tcPr>
          <w:p w14:paraId="6B85AA66" w14:textId="77777777" w:rsidR="004724AE" w:rsidRPr="002D551E" w:rsidRDefault="004724AE" w:rsidP="004724AE">
            <w:pPr>
              <w:jc w:val="center"/>
              <w:rPr>
                <w:b/>
                <w:bCs/>
              </w:rPr>
            </w:pPr>
            <w:r w:rsidRPr="002D551E">
              <w:rPr>
                <w:b/>
                <w:bCs/>
              </w:rPr>
              <w:t>0,00</w:t>
            </w:r>
          </w:p>
        </w:tc>
      </w:tr>
      <w:tr w:rsidR="002D551E" w:rsidRPr="002D551E" w14:paraId="27EACC04" w14:textId="77777777" w:rsidTr="009A3E81">
        <w:trPr>
          <w:trHeight w:val="312"/>
        </w:trPr>
        <w:tc>
          <w:tcPr>
            <w:tcW w:w="943" w:type="dxa"/>
            <w:vMerge w:val="restart"/>
            <w:shd w:val="clear" w:color="auto" w:fill="auto"/>
            <w:noWrap/>
            <w:vAlign w:val="center"/>
            <w:hideMark/>
          </w:tcPr>
          <w:p w14:paraId="15744E13" w14:textId="77777777" w:rsidR="004724AE" w:rsidRPr="002D551E" w:rsidRDefault="004724AE" w:rsidP="004724AE">
            <w:pPr>
              <w:jc w:val="center"/>
            </w:pPr>
            <w:r w:rsidRPr="002D551E">
              <w:t>7</w:t>
            </w:r>
          </w:p>
        </w:tc>
        <w:tc>
          <w:tcPr>
            <w:tcW w:w="2163" w:type="dxa"/>
            <w:vMerge w:val="restart"/>
            <w:shd w:val="clear" w:color="auto" w:fill="auto"/>
            <w:vAlign w:val="center"/>
            <w:hideMark/>
          </w:tcPr>
          <w:p w14:paraId="29E3EB00" w14:textId="77777777" w:rsidR="004724AE" w:rsidRPr="002D551E" w:rsidRDefault="004724AE" w:rsidP="004724AE">
            <w:pPr>
              <w:jc w:val="center"/>
            </w:pPr>
            <w:r w:rsidRPr="002D551E">
              <w:t>Krišjāņa Valdemāra Ainažu pamatskola (pirmsskola)</w:t>
            </w:r>
          </w:p>
        </w:tc>
        <w:tc>
          <w:tcPr>
            <w:tcW w:w="1704" w:type="dxa"/>
            <w:vMerge w:val="restart"/>
            <w:shd w:val="clear" w:color="auto" w:fill="auto"/>
            <w:vAlign w:val="center"/>
            <w:hideMark/>
          </w:tcPr>
          <w:p w14:paraId="27BB1D0B" w14:textId="77777777" w:rsidR="004724AE" w:rsidRPr="002D551E" w:rsidRDefault="004724AE" w:rsidP="004724AE">
            <w:pPr>
              <w:jc w:val="center"/>
            </w:pPr>
            <w:r w:rsidRPr="002D551E">
              <w:t>01.09.-31.05.</w:t>
            </w:r>
          </w:p>
        </w:tc>
        <w:tc>
          <w:tcPr>
            <w:tcW w:w="2982" w:type="dxa"/>
            <w:vMerge w:val="restart"/>
            <w:shd w:val="clear" w:color="auto" w:fill="auto"/>
            <w:noWrap/>
            <w:vAlign w:val="center"/>
            <w:hideMark/>
          </w:tcPr>
          <w:p w14:paraId="5055F1C2" w14:textId="77777777" w:rsidR="004724AE" w:rsidRPr="002D551E" w:rsidRDefault="004724AE" w:rsidP="004724AE">
            <w:pPr>
              <w:jc w:val="center"/>
            </w:pPr>
            <w:r w:rsidRPr="002D551E">
              <w:t>1 - 3 gadi</w:t>
            </w:r>
          </w:p>
        </w:tc>
        <w:tc>
          <w:tcPr>
            <w:tcW w:w="1310" w:type="dxa"/>
            <w:shd w:val="clear" w:color="auto" w:fill="auto"/>
            <w:noWrap/>
            <w:vAlign w:val="center"/>
            <w:hideMark/>
          </w:tcPr>
          <w:p w14:paraId="0C287340" w14:textId="77777777" w:rsidR="004724AE" w:rsidRPr="002D551E" w:rsidRDefault="004724AE" w:rsidP="004724AE">
            <w:pPr>
              <w:jc w:val="center"/>
            </w:pPr>
            <w:r w:rsidRPr="002D551E">
              <w:t>Brokastis</w:t>
            </w:r>
          </w:p>
        </w:tc>
        <w:tc>
          <w:tcPr>
            <w:tcW w:w="1920" w:type="dxa"/>
            <w:shd w:val="clear" w:color="000000" w:fill="FFFFFF"/>
            <w:noWrap/>
            <w:vAlign w:val="center"/>
            <w:hideMark/>
          </w:tcPr>
          <w:p w14:paraId="06DA1494" w14:textId="77777777" w:rsidR="004724AE" w:rsidRPr="002D551E" w:rsidRDefault="004724AE" w:rsidP="004724AE">
            <w:pPr>
              <w:jc w:val="center"/>
            </w:pPr>
            <w:r w:rsidRPr="002D551E">
              <w:t>2,03</w:t>
            </w:r>
          </w:p>
        </w:tc>
        <w:tc>
          <w:tcPr>
            <w:tcW w:w="1920" w:type="dxa"/>
            <w:shd w:val="clear" w:color="auto" w:fill="auto"/>
            <w:noWrap/>
            <w:vAlign w:val="center"/>
            <w:hideMark/>
          </w:tcPr>
          <w:p w14:paraId="77541953" w14:textId="77777777" w:rsidR="004724AE" w:rsidRPr="002D551E" w:rsidRDefault="004724AE" w:rsidP="004724AE">
            <w:pPr>
              <w:jc w:val="center"/>
            </w:pPr>
            <w:r w:rsidRPr="002D551E">
              <w:t>1,53</w:t>
            </w:r>
          </w:p>
        </w:tc>
        <w:tc>
          <w:tcPr>
            <w:tcW w:w="1680" w:type="dxa"/>
            <w:shd w:val="clear" w:color="auto" w:fill="auto"/>
            <w:noWrap/>
            <w:vAlign w:val="center"/>
            <w:hideMark/>
          </w:tcPr>
          <w:p w14:paraId="705C81C1" w14:textId="77777777" w:rsidR="004724AE" w:rsidRPr="002D551E" w:rsidRDefault="004724AE" w:rsidP="004724AE">
            <w:pPr>
              <w:jc w:val="center"/>
            </w:pPr>
            <w:r w:rsidRPr="002D551E">
              <w:t>0,50</w:t>
            </w:r>
          </w:p>
        </w:tc>
      </w:tr>
      <w:tr w:rsidR="002D551E" w:rsidRPr="002D551E" w14:paraId="58F4E072" w14:textId="77777777" w:rsidTr="009A3E81">
        <w:trPr>
          <w:trHeight w:val="315"/>
        </w:trPr>
        <w:tc>
          <w:tcPr>
            <w:tcW w:w="943" w:type="dxa"/>
            <w:vMerge/>
            <w:vAlign w:val="center"/>
            <w:hideMark/>
          </w:tcPr>
          <w:p w14:paraId="75A17584" w14:textId="77777777" w:rsidR="004724AE" w:rsidRPr="002D551E" w:rsidRDefault="004724AE" w:rsidP="004724AE"/>
        </w:tc>
        <w:tc>
          <w:tcPr>
            <w:tcW w:w="2163" w:type="dxa"/>
            <w:vMerge/>
            <w:vAlign w:val="center"/>
            <w:hideMark/>
          </w:tcPr>
          <w:p w14:paraId="4E262E68" w14:textId="77777777" w:rsidR="004724AE" w:rsidRPr="002D551E" w:rsidRDefault="004724AE" w:rsidP="004724AE"/>
        </w:tc>
        <w:tc>
          <w:tcPr>
            <w:tcW w:w="1704" w:type="dxa"/>
            <w:vMerge/>
            <w:vAlign w:val="center"/>
            <w:hideMark/>
          </w:tcPr>
          <w:p w14:paraId="29CF2386" w14:textId="77777777" w:rsidR="004724AE" w:rsidRPr="002D551E" w:rsidRDefault="004724AE" w:rsidP="004724AE"/>
        </w:tc>
        <w:tc>
          <w:tcPr>
            <w:tcW w:w="2982" w:type="dxa"/>
            <w:vMerge/>
            <w:vAlign w:val="center"/>
            <w:hideMark/>
          </w:tcPr>
          <w:p w14:paraId="0A929A0F" w14:textId="77777777" w:rsidR="004724AE" w:rsidRPr="002D551E" w:rsidRDefault="004724AE" w:rsidP="004724AE"/>
        </w:tc>
        <w:tc>
          <w:tcPr>
            <w:tcW w:w="1310" w:type="dxa"/>
            <w:shd w:val="clear" w:color="auto" w:fill="auto"/>
            <w:noWrap/>
            <w:vAlign w:val="center"/>
            <w:hideMark/>
          </w:tcPr>
          <w:p w14:paraId="352CE4C7" w14:textId="77777777" w:rsidR="004724AE" w:rsidRPr="002D551E" w:rsidRDefault="004724AE" w:rsidP="004724AE">
            <w:pPr>
              <w:jc w:val="center"/>
            </w:pPr>
            <w:r w:rsidRPr="002D551E">
              <w:t>Pusdienas</w:t>
            </w:r>
          </w:p>
        </w:tc>
        <w:tc>
          <w:tcPr>
            <w:tcW w:w="1920" w:type="dxa"/>
            <w:shd w:val="clear" w:color="000000" w:fill="FFFFFF"/>
            <w:noWrap/>
            <w:vAlign w:val="center"/>
            <w:hideMark/>
          </w:tcPr>
          <w:p w14:paraId="16516A08" w14:textId="77777777" w:rsidR="004724AE" w:rsidRPr="002D551E" w:rsidRDefault="004724AE" w:rsidP="004724AE">
            <w:pPr>
              <w:jc w:val="center"/>
            </w:pPr>
            <w:r w:rsidRPr="002D551E">
              <w:t>3,32</w:t>
            </w:r>
          </w:p>
        </w:tc>
        <w:tc>
          <w:tcPr>
            <w:tcW w:w="1920" w:type="dxa"/>
            <w:shd w:val="clear" w:color="auto" w:fill="auto"/>
            <w:noWrap/>
            <w:vAlign w:val="center"/>
            <w:hideMark/>
          </w:tcPr>
          <w:p w14:paraId="4C5D702D" w14:textId="77777777" w:rsidR="004724AE" w:rsidRPr="002D551E" w:rsidRDefault="004724AE" w:rsidP="004724AE">
            <w:pPr>
              <w:jc w:val="center"/>
            </w:pPr>
            <w:r w:rsidRPr="002D551E">
              <w:t>2,32</w:t>
            </w:r>
          </w:p>
        </w:tc>
        <w:tc>
          <w:tcPr>
            <w:tcW w:w="1680" w:type="dxa"/>
            <w:shd w:val="clear" w:color="auto" w:fill="auto"/>
            <w:noWrap/>
            <w:vAlign w:val="center"/>
            <w:hideMark/>
          </w:tcPr>
          <w:p w14:paraId="37A53BD3" w14:textId="77777777" w:rsidR="004724AE" w:rsidRPr="002D551E" w:rsidRDefault="004724AE" w:rsidP="004724AE">
            <w:pPr>
              <w:jc w:val="center"/>
            </w:pPr>
            <w:r w:rsidRPr="002D551E">
              <w:t>1,00</w:t>
            </w:r>
          </w:p>
        </w:tc>
      </w:tr>
      <w:tr w:rsidR="002D551E" w:rsidRPr="002D551E" w14:paraId="7B5B1882" w14:textId="77777777" w:rsidTr="009A3E81">
        <w:trPr>
          <w:trHeight w:val="315"/>
        </w:trPr>
        <w:tc>
          <w:tcPr>
            <w:tcW w:w="943" w:type="dxa"/>
            <w:vMerge/>
            <w:vAlign w:val="center"/>
            <w:hideMark/>
          </w:tcPr>
          <w:p w14:paraId="45536A9A" w14:textId="77777777" w:rsidR="004724AE" w:rsidRPr="002D551E" w:rsidRDefault="004724AE" w:rsidP="004724AE"/>
        </w:tc>
        <w:tc>
          <w:tcPr>
            <w:tcW w:w="2163" w:type="dxa"/>
            <w:vMerge/>
            <w:vAlign w:val="center"/>
            <w:hideMark/>
          </w:tcPr>
          <w:p w14:paraId="2C2D7315" w14:textId="77777777" w:rsidR="004724AE" w:rsidRPr="002D551E" w:rsidRDefault="004724AE" w:rsidP="004724AE"/>
        </w:tc>
        <w:tc>
          <w:tcPr>
            <w:tcW w:w="1704" w:type="dxa"/>
            <w:vMerge/>
            <w:vAlign w:val="center"/>
            <w:hideMark/>
          </w:tcPr>
          <w:p w14:paraId="66A4BE00" w14:textId="77777777" w:rsidR="004724AE" w:rsidRPr="002D551E" w:rsidRDefault="004724AE" w:rsidP="004724AE"/>
        </w:tc>
        <w:tc>
          <w:tcPr>
            <w:tcW w:w="2982" w:type="dxa"/>
            <w:vMerge/>
            <w:vAlign w:val="center"/>
            <w:hideMark/>
          </w:tcPr>
          <w:p w14:paraId="5919E9E1" w14:textId="77777777" w:rsidR="004724AE" w:rsidRPr="002D551E" w:rsidRDefault="004724AE" w:rsidP="004724AE"/>
        </w:tc>
        <w:tc>
          <w:tcPr>
            <w:tcW w:w="1310" w:type="dxa"/>
            <w:shd w:val="clear" w:color="auto" w:fill="auto"/>
            <w:noWrap/>
            <w:vAlign w:val="center"/>
            <w:hideMark/>
          </w:tcPr>
          <w:p w14:paraId="522E3B72" w14:textId="77777777" w:rsidR="004724AE" w:rsidRPr="002D551E" w:rsidRDefault="004724AE" w:rsidP="004724AE">
            <w:pPr>
              <w:jc w:val="center"/>
            </w:pPr>
            <w:r w:rsidRPr="002D551E">
              <w:t>Launags</w:t>
            </w:r>
          </w:p>
        </w:tc>
        <w:tc>
          <w:tcPr>
            <w:tcW w:w="1920" w:type="dxa"/>
            <w:shd w:val="clear" w:color="000000" w:fill="FFFFFF"/>
            <w:noWrap/>
            <w:vAlign w:val="center"/>
            <w:hideMark/>
          </w:tcPr>
          <w:p w14:paraId="52AB7508" w14:textId="77777777" w:rsidR="004724AE" w:rsidRPr="002D551E" w:rsidRDefault="004724AE" w:rsidP="004724AE">
            <w:pPr>
              <w:jc w:val="center"/>
            </w:pPr>
            <w:r w:rsidRPr="002D551E">
              <w:t>1,92</w:t>
            </w:r>
          </w:p>
        </w:tc>
        <w:tc>
          <w:tcPr>
            <w:tcW w:w="1920" w:type="dxa"/>
            <w:shd w:val="clear" w:color="auto" w:fill="auto"/>
            <w:noWrap/>
            <w:vAlign w:val="center"/>
            <w:hideMark/>
          </w:tcPr>
          <w:p w14:paraId="16B58DF9" w14:textId="77777777" w:rsidR="004724AE" w:rsidRPr="002D551E" w:rsidRDefault="004724AE" w:rsidP="004724AE">
            <w:pPr>
              <w:jc w:val="center"/>
            </w:pPr>
            <w:r w:rsidRPr="002D551E">
              <w:t>1,42</w:t>
            </w:r>
          </w:p>
        </w:tc>
        <w:tc>
          <w:tcPr>
            <w:tcW w:w="1680" w:type="dxa"/>
            <w:shd w:val="clear" w:color="auto" w:fill="auto"/>
            <w:noWrap/>
            <w:vAlign w:val="center"/>
            <w:hideMark/>
          </w:tcPr>
          <w:p w14:paraId="4E1449AC" w14:textId="77777777" w:rsidR="004724AE" w:rsidRPr="002D551E" w:rsidRDefault="004724AE" w:rsidP="004724AE">
            <w:pPr>
              <w:jc w:val="center"/>
            </w:pPr>
            <w:r w:rsidRPr="002D551E">
              <w:t>0,50</w:t>
            </w:r>
          </w:p>
        </w:tc>
      </w:tr>
      <w:tr w:rsidR="002D551E" w:rsidRPr="002D551E" w14:paraId="6DECADFC" w14:textId="77777777" w:rsidTr="009A3E81">
        <w:trPr>
          <w:trHeight w:val="330"/>
        </w:trPr>
        <w:tc>
          <w:tcPr>
            <w:tcW w:w="943" w:type="dxa"/>
            <w:vMerge/>
            <w:vAlign w:val="center"/>
            <w:hideMark/>
          </w:tcPr>
          <w:p w14:paraId="70C828F0" w14:textId="77777777" w:rsidR="004724AE" w:rsidRPr="002D551E" w:rsidRDefault="004724AE" w:rsidP="004724AE"/>
        </w:tc>
        <w:tc>
          <w:tcPr>
            <w:tcW w:w="2163" w:type="dxa"/>
            <w:vMerge/>
            <w:vAlign w:val="center"/>
            <w:hideMark/>
          </w:tcPr>
          <w:p w14:paraId="49D766D0" w14:textId="77777777" w:rsidR="004724AE" w:rsidRPr="002D551E" w:rsidRDefault="004724AE" w:rsidP="004724AE"/>
        </w:tc>
        <w:tc>
          <w:tcPr>
            <w:tcW w:w="1704" w:type="dxa"/>
            <w:vMerge/>
            <w:vAlign w:val="center"/>
            <w:hideMark/>
          </w:tcPr>
          <w:p w14:paraId="67901B7E" w14:textId="77777777" w:rsidR="004724AE" w:rsidRPr="002D551E" w:rsidRDefault="004724AE" w:rsidP="004724AE"/>
        </w:tc>
        <w:tc>
          <w:tcPr>
            <w:tcW w:w="2982" w:type="dxa"/>
            <w:vMerge/>
            <w:vAlign w:val="center"/>
            <w:hideMark/>
          </w:tcPr>
          <w:p w14:paraId="1E7B9A20" w14:textId="77777777" w:rsidR="004724AE" w:rsidRPr="002D551E" w:rsidRDefault="004724AE" w:rsidP="004724AE"/>
        </w:tc>
        <w:tc>
          <w:tcPr>
            <w:tcW w:w="1310" w:type="dxa"/>
            <w:shd w:val="clear" w:color="000000" w:fill="F2F2F2"/>
            <w:noWrap/>
            <w:vAlign w:val="center"/>
            <w:hideMark/>
          </w:tcPr>
          <w:p w14:paraId="06D47FF1"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213CEA83" w14:textId="77777777" w:rsidR="004724AE" w:rsidRPr="002D551E" w:rsidRDefault="004724AE" w:rsidP="004724AE">
            <w:pPr>
              <w:jc w:val="center"/>
              <w:rPr>
                <w:b/>
                <w:bCs/>
              </w:rPr>
            </w:pPr>
            <w:r w:rsidRPr="002D551E">
              <w:rPr>
                <w:b/>
                <w:bCs/>
              </w:rPr>
              <w:t>7,27</w:t>
            </w:r>
          </w:p>
        </w:tc>
        <w:tc>
          <w:tcPr>
            <w:tcW w:w="1920" w:type="dxa"/>
            <w:shd w:val="clear" w:color="000000" w:fill="F2F2F2"/>
            <w:noWrap/>
            <w:vAlign w:val="center"/>
            <w:hideMark/>
          </w:tcPr>
          <w:p w14:paraId="38FD72A4" w14:textId="77777777" w:rsidR="004724AE" w:rsidRPr="002D551E" w:rsidRDefault="004724AE" w:rsidP="004724AE">
            <w:pPr>
              <w:jc w:val="center"/>
              <w:rPr>
                <w:b/>
                <w:bCs/>
              </w:rPr>
            </w:pPr>
            <w:r w:rsidRPr="002D551E">
              <w:rPr>
                <w:b/>
                <w:bCs/>
              </w:rPr>
              <w:t>5,27</w:t>
            </w:r>
          </w:p>
        </w:tc>
        <w:tc>
          <w:tcPr>
            <w:tcW w:w="1680" w:type="dxa"/>
            <w:shd w:val="clear" w:color="000000" w:fill="F2F2F2"/>
            <w:noWrap/>
            <w:vAlign w:val="center"/>
            <w:hideMark/>
          </w:tcPr>
          <w:p w14:paraId="6E23C941" w14:textId="77777777" w:rsidR="004724AE" w:rsidRPr="002D551E" w:rsidRDefault="004724AE" w:rsidP="004724AE">
            <w:pPr>
              <w:jc w:val="center"/>
              <w:rPr>
                <w:b/>
                <w:bCs/>
              </w:rPr>
            </w:pPr>
            <w:r w:rsidRPr="002D551E">
              <w:rPr>
                <w:b/>
                <w:bCs/>
              </w:rPr>
              <w:t>2,00</w:t>
            </w:r>
          </w:p>
        </w:tc>
      </w:tr>
      <w:tr w:rsidR="002D551E" w:rsidRPr="002D551E" w14:paraId="65DD1348" w14:textId="77777777" w:rsidTr="009A3E81">
        <w:trPr>
          <w:trHeight w:val="315"/>
        </w:trPr>
        <w:tc>
          <w:tcPr>
            <w:tcW w:w="943" w:type="dxa"/>
            <w:vMerge/>
            <w:vAlign w:val="center"/>
            <w:hideMark/>
          </w:tcPr>
          <w:p w14:paraId="2BDB81A0" w14:textId="77777777" w:rsidR="004724AE" w:rsidRPr="002D551E" w:rsidRDefault="004724AE" w:rsidP="004724AE"/>
        </w:tc>
        <w:tc>
          <w:tcPr>
            <w:tcW w:w="2163" w:type="dxa"/>
            <w:vMerge/>
            <w:vAlign w:val="center"/>
            <w:hideMark/>
          </w:tcPr>
          <w:p w14:paraId="1F08B251" w14:textId="77777777" w:rsidR="004724AE" w:rsidRPr="002D551E" w:rsidRDefault="004724AE" w:rsidP="004724AE"/>
        </w:tc>
        <w:tc>
          <w:tcPr>
            <w:tcW w:w="1704" w:type="dxa"/>
            <w:vMerge/>
            <w:vAlign w:val="center"/>
            <w:hideMark/>
          </w:tcPr>
          <w:p w14:paraId="2BAD8313" w14:textId="77777777" w:rsidR="004724AE" w:rsidRPr="002D551E" w:rsidRDefault="004724AE" w:rsidP="004724AE"/>
        </w:tc>
        <w:tc>
          <w:tcPr>
            <w:tcW w:w="2982" w:type="dxa"/>
            <w:vMerge w:val="restart"/>
            <w:shd w:val="clear" w:color="auto" w:fill="auto"/>
            <w:noWrap/>
            <w:vAlign w:val="center"/>
            <w:hideMark/>
          </w:tcPr>
          <w:p w14:paraId="3A8A4BD7" w14:textId="77777777" w:rsidR="004724AE" w:rsidRPr="002D551E" w:rsidRDefault="004724AE" w:rsidP="004724AE">
            <w:pPr>
              <w:jc w:val="center"/>
            </w:pPr>
            <w:r w:rsidRPr="002D551E">
              <w:t>4 gadi</w:t>
            </w:r>
          </w:p>
        </w:tc>
        <w:tc>
          <w:tcPr>
            <w:tcW w:w="1310" w:type="dxa"/>
            <w:shd w:val="clear" w:color="auto" w:fill="auto"/>
            <w:noWrap/>
            <w:vAlign w:val="center"/>
            <w:hideMark/>
          </w:tcPr>
          <w:p w14:paraId="668C4C12" w14:textId="77777777" w:rsidR="004724AE" w:rsidRPr="002D551E" w:rsidRDefault="004724AE" w:rsidP="004724AE">
            <w:pPr>
              <w:jc w:val="center"/>
            </w:pPr>
            <w:r w:rsidRPr="002D551E">
              <w:t>Brokastis</w:t>
            </w:r>
          </w:p>
        </w:tc>
        <w:tc>
          <w:tcPr>
            <w:tcW w:w="1920" w:type="dxa"/>
            <w:shd w:val="clear" w:color="000000" w:fill="FFFFFF"/>
            <w:noWrap/>
            <w:vAlign w:val="center"/>
            <w:hideMark/>
          </w:tcPr>
          <w:p w14:paraId="2F4F4DFE" w14:textId="77777777" w:rsidR="004724AE" w:rsidRPr="002D551E" w:rsidRDefault="004724AE" w:rsidP="004724AE">
            <w:pPr>
              <w:jc w:val="center"/>
            </w:pPr>
            <w:r w:rsidRPr="002D551E">
              <w:t>2,23</w:t>
            </w:r>
          </w:p>
        </w:tc>
        <w:tc>
          <w:tcPr>
            <w:tcW w:w="1920" w:type="dxa"/>
            <w:shd w:val="clear" w:color="auto" w:fill="auto"/>
            <w:noWrap/>
            <w:vAlign w:val="center"/>
            <w:hideMark/>
          </w:tcPr>
          <w:p w14:paraId="106FE1FE" w14:textId="77777777" w:rsidR="004724AE" w:rsidRPr="002D551E" w:rsidRDefault="004724AE" w:rsidP="004724AE">
            <w:pPr>
              <w:jc w:val="center"/>
            </w:pPr>
            <w:r w:rsidRPr="002D551E">
              <w:t>1,73</w:t>
            </w:r>
          </w:p>
        </w:tc>
        <w:tc>
          <w:tcPr>
            <w:tcW w:w="1680" w:type="dxa"/>
            <w:shd w:val="clear" w:color="auto" w:fill="auto"/>
            <w:noWrap/>
            <w:vAlign w:val="center"/>
            <w:hideMark/>
          </w:tcPr>
          <w:p w14:paraId="2F3D8326" w14:textId="77777777" w:rsidR="004724AE" w:rsidRPr="002D551E" w:rsidRDefault="004724AE" w:rsidP="004724AE">
            <w:pPr>
              <w:jc w:val="center"/>
            </w:pPr>
            <w:r w:rsidRPr="002D551E">
              <w:t>0,50</w:t>
            </w:r>
          </w:p>
        </w:tc>
      </w:tr>
      <w:tr w:rsidR="002D551E" w:rsidRPr="002D551E" w14:paraId="367E79C9" w14:textId="77777777" w:rsidTr="009A3E81">
        <w:trPr>
          <w:trHeight w:val="315"/>
        </w:trPr>
        <w:tc>
          <w:tcPr>
            <w:tcW w:w="943" w:type="dxa"/>
            <w:vMerge/>
            <w:vAlign w:val="center"/>
            <w:hideMark/>
          </w:tcPr>
          <w:p w14:paraId="6D39A01F" w14:textId="77777777" w:rsidR="004724AE" w:rsidRPr="002D551E" w:rsidRDefault="004724AE" w:rsidP="004724AE"/>
        </w:tc>
        <w:tc>
          <w:tcPr>
            <w:tcW w:w="2163" w:type="dxa"/>
            <w:vMerge/>
            <w:vAlign w:val="center"/>
            <w:hideMark/>
          </w:tcPr>
          <w:p w14:paraId="56C0C5D6" w14:textId="77777777" w:rsidR="004724AE" w:rsidRPr="002D551E" w:rsidRDefault="004724AE" w:rsidP="004724AE"/>
        </w:tc>
        <w:tc>
          <w:tcPr>
            <w:tcW w:w="1704" w:type="dxa"/>
            <w:vMerge/>
            <w:vAlign w:val="center"/>
            <w:hideMark/>
          </w:tcPr>
          <w:p w14:paraId="3C729742" w14:textId="77777777" w:rsidR="004724AE" w:rsidRPr="002D551E" w:rsidRDefault="004724AE" w:rsidP="004724AE"/>
        </w:tc>
        <w:tc>
          <w:tcPr>
            <w:tcW w:w="2982" w:type="dxa"/>
            <w:vMerge/>
            <w:vAlign w:val="center"/>
            <w:hideMark/>
          </w:tcPr>
          <w:p w14:paraId="132183C4" w14:textId="77777777" w:rsidR="004724AE" w:rsidRPr="002D551E" w:rsidRDefault="004724AE" w:rsidP="004724AE"/>
        </w:tc>
        <w:tc>
          <w:tcPr>
            <w:tcW w:w="1310" w:type="dxa"/>
            <w:shd w:val="clear" w:color="auto" w:fill="auto"/>
            <w:noWrap/>
            <w:vAlign w:val="center"/>
            <w:hideMark/>
          </w:tcPr>
          <w:p w14:paraId="07C89FF1" w14:textId="77777777" w:rsidR="004724AE" w:rsidRPr="002D551E" w:rsidRDefault="004724AE" w:rsidP="004724AE">
            <w:pPr>
              <w:jc w:val="center"/>
            </w:pPr>
            <w:r w:rsidRPr="002D551E">
              <w:t>Pusdienas</w:t>
            </w:r>
          </w:p>
        </w:tc>
        <w:tc>
          <w:tcPr>
            <w:tcW w:w="1920" w:type="dxa"/>
            <w:shd w:val="clear" w:color="000000" w:fill="FFFFFF"/>
            <w:noWrap/>
            <w:vAlign w:val="center"/>
            <w:hideMark/>
          </w:tcPr>
          <w:p w14:paraId="36AC9AB2" w14:textId="77777777" w:rsidR="004724AE" w:rsidRPr="002D551E" w:rsidRDefault="004724AE" w:rsidP="004724AE">
            <w:pPr>
              <w:jc w:val="center"/>
            </w:pPr>
            <w:r w:rsidRPr="002D551E">
              <w:t>3,48</w:t>
            </w:r>
          </w:p>
        </w:tc>
        <w:tc>
          <w:tcPr>
            <w:tcW w:w="1920" w:type="dxa"/>
            <w:shd w:val="clear" w:color="auto" w:fill="auto"/>
            <w:noWrap/>
            <w:vAlign w:val="center"/>
            <w:hideMark/>
          </w:tcPr>
          <w:p w14:paraId="16B776B5" w14:textId="77777777" w:rsidR="004724AE" w:rsidRPr="002D551E" w:rsidRDefault="004724AE" w:rsidP="004724AE">
            <w:pPr>
              <w:jc w:val="center"/>
            </w:pPr>
            <w:r w:rsidRPr="002D551E">
              <w:t>2,48</w:t>
            </w:r>
          </w:p>
        </w:tc>
        <w:tc>
          <w:tcPr>
            <w:tcW w:w="1680" w:type="dxa"/>
            <w:shd w:val="clear" w:color="auto" w:fill="auto"/>
            <w:noWrap/>
            <w:vAlign w:val="center"/>
            <w:hideMark/>
          </w:tcPr>
          <w:p w14:paraId="1751C1A4" w14:textId="77777777" w:rsidR="004724AE" w:rsidRPr="002D551E" w:rsidRDefault="004724AE" w:rsidP="004724AE">
            <w:pPr>
              <w:jc w:val="center"/>
            </w:pPr>
            <w:r w:rsidRPr="002D551E">
              <w:t>1,00</w:t>
            </w:r>
          </w:p>
        </w:tc>
      </w:tr>
      <w:tr w:rsidR="002D551E" w:rsidRPr="002D551E" w14:paraId="61F11067" w14:textId="77777777" w:rsidTr="009A3E81">
        <w:trPr>
          <w:trHeight w:val="315"/>
        </w:trPr>
        <w:tc>
          <w:tcPr>
            <w:tcW w:w="943" w:type="dxa"/>
            <w:vMerge/>
            <w:vAlign w:val="center"/>
            <w:hideMark/>
          </w:tcPr>
          <w:p w14:paraId="2D12D941" w14:textId="77777777" w:rsidR="004724AE" w:rsidRPr="002D551E" w:rsidRDefault="004724AE" w:rsidP="004724AE"/>
        </w:tc>
        <w:tc>
          <w:tcPr>
            <w:tcW w:w="2163" w:type="dxa"/>
            <w:vMerge/>
            <w:vAlign w:val="center"/>
            <w:hideMark/>
          </w:tcPr>
          <w:p w14:paraId="47256629" w14:textId="77777777" w:rsidR="004724AE" w:rsidRPr="002D551E" w:rsidRDefault="004724AE" w:rsidP="004724AE"/>
        </w:tc>
        <w:tc>
          <w:tcPr>
            <w:tcW w:w="1704" w:type="dxa"/>
            <w:vMerge/>
            <w:vAlign w:val="center"/>
            <w:hideMark/>
          </w:tcPr>
          <w:p w14:paraId="00CCFAAE" w14:textId="77777777" w:rsidR="004724AE" w:rsidRPr="002D551E" w:rsidRDefault="004724AE" w:rsidP="004724AE"/>
        </w:tc>
        <w:tc>
          <w:tcPr>
            <w:tcW w:w="2982" w:type="dxa"/>
            <w:vMerge/>
            <w:vAlign w:val="center"/>
            <w:hideMark/>
          </w:tcPr>
          <w:p w14:paraId="52B99923" w14:textId="77777777" w:rsidR="004724AE" w:rsidRPr="002D551E" w:rsidRDefault="004724AE" w:rsidP="004724AE"/>
        </w:tc>
        <w:tc>
          <w:tcPr>
            <w:tcW w:w="1310" w:type="dxa"/>
            <w:shd w:val="clear" w:color="auto" w:fill="auto"/>
            <w:noWrap/>
            <w:vAlign w:val="center"/>
            <w:hideMark/>
          </w:tcPr>
          <w:p w14:paraId="3534A8D6" w14:textId="77777777" w:rsidR="004724AE" w:rsidRPr="002D551E" w:rsidRDefault="004724AE" w:rsidP="004724AE">
            <w:pPr>
              <w:jc w:val="center"/>
            </w:pPr>
            <w:r w:rsidRPr="002D551E">
              <w:t>Launags</w:t>
            </w:r>
          </w:p>
        </w:tc>
        <w:tc>
          <w:tcPr>
            <w:tcW w:w="1920" w:type="dxa"/>
            <w:shd w:val="clear" w:color="000000" w:fill="FFFFFF"/>
            <w:noWrap/>
            <w:vAlign w:val="center"/>
            <w:hideMark/>
          </w:tcPr>
          <w:p w14:paraId="403DE5DF" w14:textId="77777777" w:rsidR="004724AE" w:rsidRPr="002D551E" w:rsidRDefault="004724AE" w:rsidP="004724AE">
            <w:pPr>
              <w:jc w:val="center"/>
            </w:pPr>
            <w:r w:rsidRPr="002D551E">
              <w:t>2,07</w:t>
            </w:r>
          </w:p>
        </w:tc>
        <w:tc>
          <w:tcPr>
            <w:tcW w:w="1920" w:type="dxa"/>
            <w:shd w:val="clear" w:color="auto" w:fill="auto"/>
            <w:noWrap/>
            <w:vAlign w:val="center"/>
            <w:hideMark/>
          </w:tcPr>
          <w:p w14:paraId="21A86478" w14:textId="77777777" w:rsidR="004724AE" w:rsidRPr="002D551E" w:rsidRDefault="004724AE" w:rsidP="004724AE">
            <w:pPr>
              <w:jc w:val="center"/>
            </w:pPr>
            <w:r w:rsidRPr="002D551E">
              <w:t>1,57</w:t>
            </w:r>
          </w:p>
        </w:tc>
        <w:tc>
          <w:tcPr>
            <w:tcW w:w="1680" w:type="dxa"/>
            <w:shd w:val="clear" w:color="auto" w:fill="auto"/>
            <w:noWrap/>
            <w:vAlign w:val="center"/>
            <w:hideMark/>
          </w:tcPr>
          <w:p w14:paraId="54231BDF" w14:textId="77777777" w:rsidR="004724AE" w:rsidRPr="002D551E" w:rsidRDefault="004724AE" w:rsidP="004724AE">
            <w:pPr>
              <w:jc w:val="center"/>
            </w:pPr>
            <w:r w:rsidRPr="002D551E">
              <w:t>0,50</w:t>
            </w:r>
          </w:p>
        </w:tc>
      </w:tr>
      <w:tr w:rsidR="002D551E" w:rsidRPr="002D551E" w14:paraId="3E78BB50" w14:textId="77777777" w:rsidTr="009A3E81">
        <w:trPr>
          <w:trHeight w:val="330"/>
        </w:trPr>
        <w:tc>
          <w:tcPr>
            <w:tcW w:w="943" w:type="dxa"/>
            <w:vMerge/>
            <w:vAlign w:val="center"/>
            <w:hideMark/>
          </w:tcPr>
          <w:p w14:paraId="780F29D0" w14:textId="77777777" w:rsidR="004724AE" w:rsidRPr="002D551E" w:rsidRDefault="004724AE" w:rsidP="004724AE"/>
        </w:tc>
        <w:tc>
          <w:tcPr>
            <w:tcW w:w="2163" w:type="dxa"/>
            <w:vMerge/>
            <w:vAlign w:val="center"/>
            <w:hideMark/>
          </w:tcPr>
          <w:p w14:paraId="78C40E10" w14:textId="77777777" w:rsidR="004724AE" w:rsidRPr="002D551E" w:rsidRDefault="004724AE" w:rsidP="004724AE"/>
        </w:tc>
        <w:tc>
          <w:tcPr>
            <w:tcW w:w="1704" w:type="dxa"/>
            <w:vMerge/>
            <w:vAlign w:val="center"/>
            <w:hideMark/>
          </w:tcPr>
          <w:p w14:paraId="145C859C" w14:textId="77777777" w:rsidR="004724AE" w:rsidRPr="002D551E" w:rsidRDefault="004724AE" w:rsidP="004724AE"/>
        </w:tc>
        <w:tc>
          <w:tcPr>
            <w:tcW w:w="2982" w:type="dxa"/>
            <w:vMerge/>
            <w:vAlign w:val="center"/>
            <w:hideMark/>
          </w:tcPr>
          <w:p w14:paraId="3C7E66A6" w14:textId="77777777" w:rsidR="004724AE" w:rsidRPr="002D551E" w:rsidRDefault="004724AE" w:rsidP="004724AE"/>
        </w:tc>
        <w:tc>
          <w:tcPr>
            <w:tcW w:w="1310" w:type="dxa"/>
            <w:shd w:val="clear" w:color="000000" w:fill="F2F2F2"/>
            <w:noWrap/>
            <w:vAlign w:val="center"/>
            <w:hideMark/>
          </w:tcPr>
          <w:p w14:paraId="5834B1E4"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78994B85" w14:textId="77777777" w:rsidR="004724AE" w:rsidRPr="002D551E" w:rsidRDefault="004724AE" w:rsidP="004724AE">
            <w:pPr>
              <w:jc w:val="center"/>
              <w:rPr>
                <w:b/>
                <w:bCs/>
              </w:rPr>
            </w:pPr>
            <w:r w:rsidRPr="002D551E">
              <w:rPr>
                <w:b/>
                <w:bCs/>
              </w:rPr>
              <w:t>7,78</w:t>
            </w:r>
          </w:p>
        </w:tc>
        <w:tc>
          <w:tcPr>
            <w:tcW w:w="1920" w:type="dxa"/>
            <w:shd w:val="clear" w:color="000000" w:fill="F2F2F2"/>
            <w:noWrap/>
            <w:vAlign w:val="center"/>
            <w:hideMark/>
          </w:tcPr>
          <w:p w14:paraId="2BF32966" w14:textId="77777777" w:rsidR="004724AE" w:rsidRPr="002D551E" w:rsidRDefault="004724AE" w:rsidP="004724AE">
            <w:pPr>
              <w:jc w:val="center"/>
              <w:rPr>
                <w:b/>
                <w:bCs/>
              </w:rPr>
            </w:pPr>
            <w:r w:rsidRPr="002D551E">
              <w:rPr>
                <w:b/>
                <w:bCs/>
              </w:rPr>
              <w:t>5,78</w:t>
            </w:r>
          </w:p>
        </w:tc>
        <w:tc>
          <w:tcPr>
            <w:tcW w:w="1680" w:type="dxa"/>
            <w:shd w:val="clear" w:color="000000" w:fill="F2F2F2"/>
            <w:noWrap/>
            <w:vAlign w:val="center"/>
            <w:hideMark/>
          </w:tcPr>
          <w:p w14:paraId="2A88001A" w14:textId="77777777" w:rsidR="004724AE" w:rsidRPr="002D551E" w:rsidRDefault="004724AE" w:rsidP="004724AE">
            <w:pPr>
              <w:jc w:val="center"/>
              <w:rPr>
                <w:b/>
                <w:bCs/>
              </w:rPr>
            </w:pPr>
            <w:r w:rsidRPr="002D551E">
              <w:rPr>
                <w:b/>
                <w:bCs/>
              </w:rPr>
              <w:t>2,00</w:t>
            </w:r>
          </w:p>
        </w:tc>
      </w:tr>
      <w:tr w:rsidR="002D551E" w:rsidRPr="002D551E" w14:paraId="640B9DFE" w14:textId="77777777" w:rsidTr="009A3E81">
        <w:trPr>
          <w:trHeight w:val="312"/>
        </w:trPr>
        <w:tc>
          <w:tcPr>
            <w:tcW w:w="943" w:type="dxa"/>
            <w:vMerge/>
            <w:vAlign w:val="center"/>
            <w:hideMark/>
          </w:tcPr>
          <w:p w14:paraId="38B6CC0C" w14:textId="77777777" w:rsidR="004724AE" w:rsidRPr="002D551E" w:rsidRDefault="004724AE" w:rsidP="004724AE"/>
        </w:tc>
        <w:tc>
          <w:tcPr>
            <w:tcW w:w="2163" w:type="dxa"/>
            <w:vMerge/>
            <w:vAlign w:val="center"/>
            <w:hideMark/>
          </w:tcPr>
          <w:p w14:paraId="57BEB5FC" w14:textId="77777777" w:rsidR="004724AE" w:rsidRPr="002D551E" w:rsidRDefault="004724AE" w:rsidP="004724AE"/>
        </w:tc>
        <w:tc>
          <w:tcPr>
            <w:tcW w:w="1704" w:type="dxa"/>
            <w:vMerge/>
            <w:vAlign w:val="center"/>
            <w:hideMark/>
          </w:tcPr>
          <w:p w14:paraId="4A586547" w14:textId="77777777" w:rsidR="004724AE" w:rsidRPr="002D551E" w:rsidRDefault="004724AE" w:rsidP="004724AE"/>
        </w:tc>
        <w:tc>
          <w:tcPr>
            <w:tcW w:w="2982" w:type="dxa"/>
            <w:vMerge w:val="restart"/>
            <w:shd w:val="clear" w:color="auto" w:fill="auto"/>
            <w:vAlign w:val="center"/>
            <w:hideMark/>
          </w:tcPr>
          <w:p w14:paraId="3C3241BD" w14:textId="77777777" w:rsidR="004724AE" w:rsidRPr="002D551E" w:rsidRDefault="004724AE" w:rsidP="004724AE">
            <w:pPr>
              <w:jc w:val="center"/>
            </w:pPr>
            <w:r w:rsidRPr="002D551E">
              <w:t>5 - 6 gadi (obligāto apmācību nodarbību laikā)</w:t>
            </w:r>
          </w:p>
        </w:tc>
        <w:tc>
          <w:tcPr>
            <w:tcW w:w="1310" w:type="dxa"/>
            <w:shd w:val="clear" w:color="auto" w:fill="auto"/>
            <w:noWrap/>
            <w:vAlign w:val="center"/>
            <w:hideMark/>
          </w:tcPr>
          <w:p w14:paraId="6F10CD8B" w14:textId="77777777" w:rsidR="004724AE" w:rsidRPr="002D551E" w:rsidRDefault="004724AE" w:rsidP="004724AE">
            <w:pPr>
              <w:jc w:val="center"/>
            </w:pPr>
            <w:r w:rsidRPr="002D551E">
              <w:t>Brokastis</w:t>
            </w:r>
          </w:p>
        </w:tc>
        <w:tc>
          <w:tcPr>
            <w:tcW w:w="1920" w:type="dxa"/>
            <w:shd w:val="clear" w:color="000000" w:fill="FFFFFF"/>
            <w:noWrap/>
            <w:vAlign w:val="center"/>
            <w:hideMark/>
          </w:tcPr>
          <w:p w14:paraId="72AA3E2F" w14:textId="77777777" w:rsidR="004724AE" w:rsidRPr="002D551E" w:rsidRDefault="004724AE" w:rsidP="004724AE">
            <w:pPr>
              <w:jc w:val="center"/>
            </w:pPr>
            <w:r w:rsidRPr="002D551E">
              <w:t>2,23</w:t>
            </w:r>
          </w:p>
        </w:tc>
        <w:tc>
          <w:tcPr>
            <w:tcW w:w="1920" w:type="dxa"/>
            <w:shd w:val="clear" w:color="auto" w:fill="auto"/>
            <w:noWrap/>
            <w:vAlign w:val="center"/>
            <w:hideMark/>
          </w:tcPr>
          <w:p w14:paraId="08209879" w14:textId="77777777" w:rsidR="004724AE" w:rsidRPr="002D551E" w:rsidRDefault="004724AE" w:rsidP="004724AE">
            <w:pPr>
              <w:jc w:val="center"/>
            </w:pPr>
            <w:r w:rsidRPr="002D551E">
              <w:t>2,23</w:t>
            </w:r>
          </w:p>
        </w:tc>
        <w:tc>
          <w:tcPr>
            <w:tcW w:w="1680" w:type="dxa"/>
            <w:shd w:val="clear" w:color="auto" w:fill="auto"/>
            <w:noWrap/>
            <w:vAlign w:val="center"/>
            <w:hideMark/>
          </w:tcPr>
          <w:p w14:paraId="6586161F" w14:textId="77777777" w:rsidR="004724AE" w:rsidRPr="002D551E" w:rsidRDefault="004724AE" w:rsidP="004724AE">
            <w:pPr>
              <w:jc w:val="center"/>
            </w:pPr>
            <w:r w:rsidRPr="002D551E">
              <w:t>0,00</w:t>
            </w:r>
          </w:p>
        </w:tc>
      </w:tr>
      <w:tr w:rsidR="002D551E" w:rsidRPr="002D551E" w14:paraId="58D7CF47" w14:textId="77777777" w:rsidTr="009A3E81">
        <w:trPr>
          <w:trHeight w:val="315"/>
        </w:trPr>
        <w:tc>
          <w:tcPr>
            <w:tcW w:w="943" w:type="dxa"/>
            <w:vMerge/>
            <w:vAlign w:val="center"/>
            <w:hideMark/>
          </w:tcPr>
          <w:p w14:paraId="2CB90758" w14:textId="77777777" w:rsidR="004724AE" w:rsidRPr="002D551E" w:rsidRDefault="004724AE" w:rsidP="004724AE"/>
        </w:tc>
        <w:tc>
          <w:tcPr>
            <w:tcW w:w="2163" w:type="dxa"/>
            <w:vMerge/>
            <w:vAlign w:val="center"/>
            <w:hideMark/>
          </w:tcPr>
          <w:p w14:paraId="515B8E4A" w14:textId="77777777" w:rsidR="004724AE" w:rsidRPr="002D551E" w:rsidRDefault="004724AE" w:rsidP="004724AE"/>
        </w:tc>
        <w:tc>
          <w:tcPr>
            <w:tcW w:w="1704" w:type="dxa"/>
            <w:vMerge/>
            <w:vAlign w:val="center"/>
            <w:hideMark/>
          </w:tcPr>
          <w:p w14:paraId="406E861F" w14:textId="77777777" w:rsidR="004724AE" w:rsidRPr="002D551E" w:rsidRDefault="004724AE" w:rsidP="004724AE"/>
        </w:tc>
        <w:tc>
          <w:tcPr>
            <w:tcW w:w="2982" w:type="dxa"/>
            <w:vMerge/>
            <w:vAlign w:val="center"/>
            <w:hideMark/>
          </w:tcPr>
          <w:p w14:paraId="6B1C39E9" w14:textId="77777777" w:rsidR="004724AE" w:rsidRPr="002D551E" w:rsidRDefault="004724AE" w:rsidP="004724AE"/>
        </w:tc>
        <w:tc>
          <w:tcPr>
            <w:tcW w:w="1310" w:type="dxa"/>
            <w:shd w:val="clear" w:color="auto" w:fill="auto"/>
            <w:noWrap/>
            <w:vAlign w:val="center"/>
            <w:hideMark/>
          </w:tcPr>
          <w:p w14:paraId="34E69A01" w14:textId="77777777" w:rsidR="004724AE" w:rsidRPr="002D551E" w:rsidRDefault="004724AE" w:rsidP="004724AE">
            <w:pPr>
              <w:jc w:val="center"/>
            </w:pPr>
            <w:r w:rsidRPr="002D551E">
              <w:t>Pusdienas</w:t>
            </w:r>
          </w:p>
        </w:tc>
        <w:tc>
          <w:tcPr>
            <w:tcW w:w="1920" w:type="dxa"/>
            <w:shd w:val="clear" w:color="000000" w:fill="FFFFFF"/>
            <w:noWrap/>
            <w:vAlign w:val="center"/>
            <w:hideMark/>
          </w:tcPr>
          <w:p w14:paraId="0DAEE3AB" w14:textId="77777777" w:rsidR="004724AE" w:rsidRPr="002D551E" w:rsidRDefault="004724AE" w:rsidP="004724AE">
            <w:pPr>
              <w:jc w:val="center"/>
            </w:pPr>
            <w:r w:rsidRPr="002D551E">
              <w:t>3,48</w:t>
            </w:r>
          </w:p>
        </w:tc>
        <w:tc>
          <w:tcPr>
            <w:tcW w:w="1920" w:type="dxa"/>
            <w:shd w:val="clear" w:color="auto" w:fill="auto"/>
            <w:noWrap/>
            <w:vAlign w:val="center"/>
            <w:hideMark/>
          </w:tcPr>
          <w:p w14:paraId="0960DFA8" w14:textId="77777777" w:rsidR="004724AE" w:rsidRPr="002D551E" w:rsidRDefault="004724AE" w:rsidP="004724AE">
            <w:pPr>
              <w:jc w:val="center"/>
            </w:pPr>
            <w:r w:rsidRPr="002D551E">
              <w:t>3,48</w:t>
            </w:r>
          </w:p>
        </w:tc>
        <w:tc>
          <w:tcPr>
            <w:tcW w:w="1680" w:type="dxa"/>
            <w:shd w:val="clear" w:color="auto" w:fill="auto"/>
            <w:noWrap/>
            <w:vAlign w:val="center"/>
            <w:hideMark/>
          </w:tcPr>
          <w:p w14:paraId="6470DCE9" w14:textId="77777777" w:rsidR="004724AE" w:rsidRPr="002D551E" w:rsidRDefault="004724AE" w:rsidP="004724AE">
            <w:pPr>
              <w:jc w:val="center"/>
            </w:pPr>
            <w:r w:rsidRPr="002D551E">
              <w:t>0,00</w:t>
            </w:r>
          </w:p>
        </w:tc>
      </w:tr>
      <w:tr w:rsidR="002D551E" w:rsidRPr="002D551E" w14:paraId="4745A7F5" w14:textId="77777777" w:rsidTr="009A3E81">
        <w:trPr>
          <w:trHeight w:val="315"/>
        </w:trPr>
        <w:tc>
          <w:tcPr>
            <w:tcW w:w="943" w:type="dxa"/>
            <w:vMerge/>
            <w:vAlign w:val="center"/>
            <w:hideMark/>
          </w:tcPr>
          <w:p w14:paraId="6A37C190" w14:textId="77777777" w:rsidR="004724AE" w:rsidRPr="002D551E" w:rsidRDefault="004724AE" w:rsidP="004724AE"/>
        </w:tc>
        <w:tc>
          <w:tcPr>
            <w:tcW w:w="2163" w:type="dxa"/>
            <w:vMerge/>
            <w:vAlign w:val="center"/>
            <w:hideMark/>
          </w:tcPr>
          <w:p w14:paraId="7809AB4B" w14:textId="77777777" w:rsidR="004724AE" w:rsidRPr="002D551E" w:rsidRDefault="004724AE" w:rsidP="004724AE"/>
        </w:tc>
        <w:tc>
          <w:tcPr>
            <w:tcW w:w="1704" w:type="dxa"/>
            <w:vMerge/>
            <w:vAlign w:val="center"/>
            <w:hideMark/>
          </w:tcPr>
          <w:p w14:paraId="25FD515C" w14:textId="77777777" w:rsidR="004724AE" w:rsidRPr="002D551E" w:rsidRDefault="004724AE" w:rsidP="004724AE"/>
        </w:tc>
        <w:tc>
          <w:tcPr>
            <w:tcW w:w="2982" w:type="dxa"/>
            <w:vMerge/>
            <w:vAlign w:val="center"/>
            <w:hideMark/>
          </w:tcPr>
          <w:p w14:paraId="02270CAB" w14:textId="77777777" w:rsidR="004724AE" w:rsidRPr="002D551E" w:rsidRDefault="004724AE" w:rsidP="004724AE"/>
        </w:tc>
        <w:tc>
          <w:tcPr>
            <w:tcW w:w="1310" w:type="dxa"/>
            <w:shd w:val="clear" w:color="auto" w:fill="auto"/>
            <w:noWrap/>
            <w:vAlign w:val="center"/>
            <w:hideMark/>
          </w:tcPr>
          <w:p w14:paraId="2F1DB238" w14:textId="77777777" w:rsidR="004724AE" w:rsidRPr="002D551E" w:rsidRDefault="004724AE" w:rsidP="004724AE">
            <w:pPr>
              <w:jc w:val="center"/>
            </w:pPr>
            <w:r w:rsidRPr="002D551E">
              <w:t>Launags</w:t>
            </w:r>
          </w:p>
        </w:tc>
        <w:tc>
          <w:tcPr>
            <w:tcW w:w="1920" w:type="dxa"/>
            <w:shd w:val="clear" w:color="000000" w:fill="FFFFFF"/>
            <w:noWrap/>
            <w:vAlign w:val="center"/>
            <w:hideMark/>
          </w:tcPr>
          <w:p w14:paraId="214AEDBB" w14:textId="77777777" w:rsidR="004724AE" w:rsidRPr="002D551E" w:rsidRDefault="004724AE" w:rsidP="004724AE">
            <w:pPr>
              <w:jc w:val="center"/>
            </w:pPr>
            <w:r w:rsidRPr="002D551E">
              <w:t>2,07</w:t>
            </w:r>
          </w:p>
        </w:tc>
        <w:tc>
          <w:tcPr>
            <w:tcW w:w="1920" w:type="dxa"/>
            <w:shd w:val="clear" w:color="auto" w:fill="auto"/>
            <w:noWrap/>
            <w:vAlign w:val="center"/>
            <w:hideMark/>
          </w:tcPr>
          <w:p w14:paraId="528EF22E" w14:textId="77777777" w:rsidR="004724AE" w:rsidRPr="002D551E" w:rsidRDefault="004724AE" w:rsidP="004724AE">
            <w:pPr>
              <w:jc w:val="center"/>
            </w:pPr>
            <w:r w:rsidRPr="002D551E">
              <w:t>2,07</w:t>
            </w:r>
          </w:p>
        </w:tc>
        <w:tc>
          <w:tcPr>
            <w:tcW w:w="1680" w:type="dxa"/>
            <w:shd w:val="clear" w:color="auto" w:fill="auto"/>
            <w:noWrap/>
            <w:vAlign w:val="center"/>
            <w:hideMark/>
          </w:tcPr>
          <w:p w14:paraId="50EDA0FB" w14:textId="77777777" w:rsidR="004724AE" w:rsidRPr="002D551E" w:rsidRDefault="004724AE" w:rsidP="004724AE">
            <w:pPr>
              <w:jc w:val="center"/>
            </w:pPr>
            <w:r w:rsidRPr="002D551E">
              <w:t>0,00</w:t>
            </w:r>
          </w:p>
        </w:tc>
      </w:tr>
      <w:tr w:rsidR="002D551E" w:rsidRPr="002D551E" w14:paraId="0C91260D" w14:textId="77777777" w:rsidTr="009A3E81">
        <w:trPr>
          <w:trHeight w:val="330"/>
        </w:trPr>
        <w:tc>
          <w:tcPr>
            <w:tcW w:w="943" w:type="dxa"/>
            <w:vMerge/>
            <w:vAlign w:val="center"/>
            <w:hideMark/>
          </w:tcPr>
          <w:p w14:paraId="5649359F" w14:textId="77777777" w:rsidR="004724AE" w:rsidRPr="002D551E" w:rsidRDefault="004724AE" w:rsidP="004724AE"/>
        </w:tc>
        <w:tc>
          <w:tcPr>
            <w:tcW w:w="2163" w:type="dxa"/>
            <w:vMerge/>
            <w:vAlign w:val="center"/>
            <w:hideMark/>
          </w:tcPr>
          <w:p w14:paraId="519B09E0" w14:textId="77777777" w:rsidR="004724AE" w:rsidRPr="002D551E" w:rsidRDefault="004724AE" w:rsidP="004724AE"/>
        </w:tc>
        <w:tc>
          <w:tcPr>
            <w:tcW w:w="1704" w:type="dxa"/>
            <w:vMerge/>
            <w:vAlign w:val="center"/>
            <w:hideMark/>
          </w:tcPr>
          <w:p w14:paraId="43D6AC8B" w14:textId="77777777" w:rsidR="004724AE" w:rsidRPr="002D551E" w:rsidRDefault="004724AE" w:rsidP="004724AE"/>
        </w:tc>
        <w:tc>
          <w:tcPr>
            <w:tcW w:w="2982" w:type="dxa"/>
            <w:vMerge/>
            <w:vAlign w:val="center"/>
            <w:hideMark/>
          </w:tcPr>
          <w:p w14:paraId="1DA625FE" w14:textId="77777777" w:rsidR="004724AE" w:rsidRPr="002D551E" w:rsidRDefault="004724AE" w:rsidP="004724AE"/>
        </w:tc>
        <w:tc>
          <w:tcPr>
            <w:tcW w:w="1310" w:type="dxa"/>
            <w:shd w:val="clear" w:color="000000" w:fill="F2F2F2"/>
            <w:noWrap/>
            <w:vAlign w:val="center"/>
            <w:hideMark/>
          </w:tcPr>
          <w:p w14:paraId="0A0C3E6B"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12C34ABE" w14:textId="77777777" w:rsidR="004724AE" w:rsidRPr="002D551E" w:rsidRDefault="004724AE" w:rsidP="004724AE">
            <w:pPr>
              <w:jc w:val="center"/>
              <w:rPr>
                <w:b/>
                <w:bCs/>
              </w:rPr>
            </w:pPr>
            <w:r w:rsidRPr="002D551E">
              <w:rPr>
                <w:b/>
                <w:bCs/>
              </w:rPr>
              <w:t>7,78</w:t>
            </w:r>
          </w:p>
        </w:tc>
        <w:tc>
          <w:tcPr>
            <w:tcW w:w="1920" w:type="dxa"/>
            <w:shd w:val="clear" w:color="000000" w:fill="F2F2F2"/>
            <w:noWrap/>
            <w:vAlign w:val="center"/>
            <w:hideMark/>
          </w:tcPr>
          <w:p w14:paraId="69171384" w14:textId="77777777" w:rsidR="004724AE" w:rsidRPr="002D551E" w:rsidRDefault="004724AE" w:rsidP="004724AE">
            <w:pPr>
              <w:jc w:val="center"/>
              <w:rPr>
                <w:b/>
                <w:bCs/>
              </w:rPr>
            </w:pPr>
            <w:r w:rsidRPr="002D551E">
              <w:rPr>
                <w:b/>
                <w:bCs/>
              </w:rPr>
              <w:t>7,78</w:t>
            </w:r>
          </w:p>
        </w:tc>
        <w:tc>
          <w:tcPr>
            <w:tcW w:w="1680" w:type="dxa"/>
            <w:shd w:val="clear" w:color="000000" w:fill="F2F2F2"/>
            <w:noWrap/>
            <w:vAlign w:val="center"/>
            <w:hideMark/>
          </w:tcPr>
          <w:p w14:paraId="3554AD82" w14:textId="77777777" w:rsidR="004724AE" w:rsidRPr="002D551E" w:rsidRDefault="004724AE" w:rsidP="004724AE">
            <w:pPr>
              <w:jc w:val="center"/>
              <w:rPr>
                <w:b/>
                <w:bCs/>
              </w:rPr>
            </w:pPr>
            <w:r w:rsidRPr="002D551E">
              <w:rPr>
                <w:b/>
                <w:bCs/>
              </w:rPr>
              <w:t>0,00</w:t>
            </w:r>
          </w:p>
        </w:tc>
      </w:tr>
      <w:tr w:rsidR="002D551E" w:rsidRPr="002D551E" w14:paraId="0EA520E8" w14:textId="77777777" w:rsidTr="009A3E81">
        <w:trPr>
          <w:trHeight w:val="315"/>
        </w:trPr>
        <w:tc>
          <w:tcPr>
            <w:tcW w:w="943" w:type="dxa"/>
            <w:vMerge/>
            <w:vAlign w:val="center"/>
            <w:hideMark/>
          </w:tcPr>
          <w:p w14:paraId="376D81B0" w14:textId="77777777" w:rsidR="004724AE" w:rsidRPr="002D551E" w:rsidRDefault="004724AE" w:rsidP="004724AE"/>
        </w:tc>
        <w:tc>
          <w:tcPr>
            <w:tcW w:w="2163" w:type="dxa"/>
            <w:vMerge/>
            <w:vAlign w:val="center"/>
            <w:hideMark/>
          </w:tcPr>
          <w:p w14:paraId="7F1502EB" w14:textId="77777777" w:rsidR="004724AE" w:rsidRPr="002D551E" w:rsidRDefault="004724AE" w:rsidP="004724AE"/>
        </w:tc>
        <w:tc>
          <w:tcPr>
            <w:tcW w:w="1704" w:type="dxa"/>
            <w:vMerge w:val="restart"/>
            <w:shd w:val="clear" w:color="auto" w:fill="auto"/>
            <w:vAlign w:val="center"/>
            <w:hideMark/>
          </w:tcPr>
          <w:p w14:paraId="641DE43C" w14:textId="77777777" w:rsidR="004724AE" w:rsidRPr="002D551E" w:rsidRDefault="004724AE" w:rsidP="004724AE">
            <w:pPr>
              <w:jc w:val="center"/>
            </w:pPr>
            <w:r w:rsidRPr="002D551E">
              <w:t>01.06.-31.08.</w:t>
            </w:r>
          </w:p>
        </w:tc>
        <w:tc>
          <w:tcPr>
            <w:tcW w:w="2982" w:type="dxa"/>
            <w:vMerge w:val="restart"/>
            <w:shd w:val="clear" w:color="auto" w:fill="auto"/>
            <w:vAlign w:val="center"/>
            <w:hideMark/>
          </w:tcPr>
          <w:p w14:paraId="69C9BD2B" w14:textId="77777777" w:rsidR="004724AE" w:rsidRPr="002D551E" w:rsidRDefault="004724AE" w:rsidP="004724AE">
            <w:pPr>
              <w:jc w:val="center"/>
            </w:pPr>
            <w:r w:rsidRPr="002D551E">
              <w:t xml:space="preserve">1 - 6 gadi </w:t>
            </w:r>
          </w:p>
        </w:tc>
        <w:tc>
          <w:tcPr>
            <w:tcW w:w="1310" w:type="dxa"/>
            <w:shd w:val="clear" w:color="auto" w:fill="auto"/>
            <w:noWrap/>
            <w:vAlign w:val="center"/>
            <w:hideMark/>
          </w:tcPr>
          <w:p w14:paraId="7B6AFF9F" w14:textId="77777777" w:rsidR="004724AE" w:rsidRPr="002D551E" w:rsidRDefault="004724AE" w:rsidP="004724AE">
            <w:pPr>
              <w:jc w:val="center"/>
            </w:pPr>
            <w:r w:rsidRPr="002D551E">
              <w:t>Brokastis</w:t>
            </w:r>
          </w:p>
        </w:tc>
        <w:tc>
          <w:tcPr>
            <w:tcW w:w="1920" w:type="dxa"/>
            <w:shd w:val="clear" w:color="000000" w:fill="FFFFFF"/>
            <w:noWrap/>
            <w:vAlign w:val="center"/>
            <w:hideMark/>
          </w:tcPr>
          <w:p w14:paraId="52DD7145" w14:textId="77777777" w:rsidR="004724AE" w:rsidRPr="002D551E" w:rsidRDefault="004724AE" w:rsidP="004724AE">
            <w:pPr>
              <w:jc w:val="center"/>
            </w:pPr>
            <w:r w:rsidRPr="002D551E">
              <w:t>2,40</w:t>
            </w:r>
          </w:p>
        </w:tc>
        <w:tc>
          <w:tcPr>
            <w:tcW w:w="1920" w:type="dxa"/>
            <w:shd w:val="clear" w:color="auto" w:fill="auto"/>
            <w:noWrap/>
            <w:vAlign w:val="center"/>
            <w:hideMark/>
          </w:tcPr>
          <w:p w14:paraId="144F3D4F" w14:textId="77777777" w:rsidR="004724AE" w:rsidRPr="002D551E" w:rsidRDefault="004724AE" w:rsidP="004724AE">
            <w:pPr>
              <w:jc w:val="center"/>
            </w:pPr>
            <w:r w:rsidRPr="002D551E">
              <w:t>1,90</w:t>
            </w:r>
          </w:p>
        </w:tc>
        <w:tc>
          <w:tcPr>
            <w:tcW w:w="1680" w:type="dxa"/>
            <w:shd w:val="clear" w:color="auto" w:fill="auto"/>
            <w:noWrap/>
            <w:vAlign w:val="center"/>
            <w:hideMark/>
          </w:tcPr>
          <w:p w14:paraId="3EEFBFFD" w14:textId="77777777" w:rsidR="004724AE" w:rsidRPr="002D551E" w:rsidRDefault="004724AE" w:rsidP="004724AE">
            <w:pPr>
              <w:jc w:val="center"/>
            </w:pPr>
            <w:r w:rsidRPr="002D551E">
              <w:t>0,50</w:t>
            </w:r>
          </w:p>
        </w:tc>
      </w:tr>
      <w:tr w:rsidR="002D551E" w:rsidRPr="002D551E" w14:paraId="6C23935E" w14:textId="77777777" w:rsidTr="009A3E81">
        <w:trPr>
          <w:trHeight w:val="315"/>
        </w:trPr>
        <w:tc>
          <w:tcPr>
            <w:tcW w:w="943" w:type="dxa"/>
            <w:vMerge/>
            <w:vAlign w:val="center"/>
            <w:hideMark/>
          </w:tcPr>
          <w:p w14:paraId="6FEC2F82" w14:textId="77777777" w:rsidR="004724AE" w:rsidRPr="002D551E" w:rsidRDefault="004724AE" w:rsidP="004724AE"/>
        </w:tc>
        <w:tc>
          <w:tcPr>
            <w:tcW w:w="2163" w:type="dxa"/>
            <w:vMerge/>
            <w:vAlign w:val="center"/>
            <w:hideMark/>
          </w:tcPr>
          <w:p w14:paraId="52E77627" w14:textId="77777777" w:rsidR="004724AE" w:rsidRPr="002D551E" w:rsidRDefault="004724AE" w:rsidP="004724AE"/>
        </w:tc>
        <w:tc>
          <w:tcPr>
            <w:tcW w:w="1704" w:type="dxa"/>
            <w:vMerge/>
            <w:vAlign w:val="center"/>
            <w:hideMark/>
          </w:tcPr>
          <w:p w14:paraId="14AC8D9D" w14:textId="77777777" w:rsidR="004724AE" w:rsidRPr="002D551E" w:rsidRDefault="004724AE" w:rsidP="004724AE"/>
        </w:tc>
        <w:tc>
          <w:tcPr>
            <w:tcW w:w="2982" w:type="dxa"/>
            <w:vMerge/>
            <w:vAlign w:val="center"/>
            <w:hideMark/>
          </w:tcPr>
          <w:p w14:paraId="3AC1728A" w14:textId="77777777" w:rsidR="004724AE" w:rsidRPr="002D551E" w:rsidRDefault="004724AE" w:rsidP="004724AE"/>
        </w:tc>
        <w:tc>
          <w:tcPr>
            <w:tcW w:w="1310" w:type="dxa"/>
            <w:shd w:val="clear" w:color="auto" w:fill="auto"/>
            <w:noWrap/>
            <w:vAlign w:val="center"/>
            <w:hideMark/>
          </w:tcPr>
          <w:p w14:paraId="2A53DBF2" w14:textId="77777777" w:rsidR="004724AE" w:rsidRPr="002D551E" w:rsidRDefault="004724AE" w:rsidP="004724AE">
            <w:pPr>
              <w:jc w:val="center"/>
            </w:pPr>
            <w:r w:rsidRPr="002D551E">
              <w:t>Pusdienas</w:t>
            </w:r>
          </w:p>
        </w:tc>
        <w:tc>
          <w:tcPr>
            <w:tcW w:w="1920" w:type="dxa"/>
            <w:shd w:val="clear" w:color="000000" w:fill="FFFFFF"/>
            <w:noWrap/>
            <w:vAlign w:val="center"/>
            <w:hideMark/>
          </w:tcPr>
          <w:p w14:paraId="6E299526" w14:textId="77777777" w:rsidR="004724AE" w:rsidRPr="002D551E" w:rsidRDefault="004724AE" w:rsidP="004724AE">
            <w:pPr>
              <w:jc w:val="center"/>
            </w:pPr>
            <w:r w:rsidRPr="002D551E">
              <w:t>4,65</w:t>
            </w:r>
          </w:p>
        </w:tc>
        <w:tc>
          <w:tcPr>
            <w:tcW w:w="1920" w:type="dxa"/>
            <w:shd w:val="clear" w:color="auto" w:fill="auto"/>
            <w:noWrap/>
            <w:vAlign w:val="center"/>
            <w:hideMark/>
          </w:tcPr>
          <w:p w14:paraId="4C4BC286" w14:textId="77777777" w:rsidR="004724AE" w:rsidRPr="002D551E" w:rsidRDefault="004724AE" w:rsidP="004724AE">
            <w:pPr>
              <w:jc w:val="center"/>
            </w:pPr>
            <w:r w:rsidRPr="002D551E">
              <w:t>3,65</w:t>
            </w:r>
          </w:p>
        </w:tc>
        <w:tc>
          <w:tcPr>
            <w:tcW w:w="1680" w:type="dxa"/>
            <w:shd w:val="clear" w:color="auto" w:fill="auto"/>
            <w:noWrap/>
            <w:vAlign w:val="center"/>
            <w:hideMark/>
          </w:tcPr>
          <w:p w14:paraId="117261EE" w14:textId="77777777" w:rsidR="004724AE" w:rsidRPr="002D551E" w:rsidRDefault="004724AE" w:rsidP="004724AE">
            <w:pPr>
              <w:jc w:val="center"/>
            </w:pPr>
            <w:r w:rsidRPr="002D551E">
              <w:t>1,00</w:t>
            </w:r>
          </w:p>
        </w:tc>
      </w:tr>
      <w:tr w:rsidR="002D551E" w:rsidRPr="002D551E" w14:paraId="11277CC6" w14:textId="77777777" w:rsidTr="009A3E81">
        <w:trPr>
          <w:trHeight w:val="315"/>
        </w:trPr>
        <w:tc>
          <w:tcPr>
            <w:tcW w:w="943" w:type="dxa"/>
            <w:vMerge/>
            <w:vAlign w:val="center"/>
            <w:hideMark/>
          </w:tcPr>
          <w:p w14:paraId="2BD967EC" w14:textId="77777777" w:rsidR="004724AE" w:rsidRPr="002D551E" w:rsidRDefault="004724AE" w:rsidP="004724AE"/>
        </w:tc>
        <w:tc>
          <w:tcPr>
            <w:tcW w:w="2163" w:type="dxa"/>
            <w:vMerge/>
            <w:vAlign w:val="center"/>
            <w:hideMark/>
          </w:tcPr>
          <w:p w14:paraId="4E749C6E" w14:textId="77777777" w:rsidR="004724AE" w:rsidRPr="002D551E" w:rsidRDefault="004724AE" w:rsidP="004724AE"/>
        </w:tc>
        <w:tc>
          <w:tcPr>
            <w:tcW w:w="1704" w:type="dxa"/>
            <w:vMerge/>
            <w:vAlign w:val="center"/>
            <w:hideMark/>
          </w:tcPr>
          <w:p w14:paraId="6AA1FDAD" w14:textId="77777777" w:rsidR="004724AE" w:rsidRPr="002D551E" w:rsidRDefault="004724AE" w:rsidP="004724AE"/>
        </w:tc>
        <w:tc>
          <w:tcPr>
            <w:tcW w:w="2982" w:type="dxa"/>
            <w:vMerge/>
            <w:vAlign w:val="center"/>
            <w:hideMark/>
          </w:tcPr>
          <w:p w14:paraId="638DCE41" w14:textId="77777777" w:rsidR="004724AE" w:rsidRPr="002D551E" w:rsidRDefault="004724AE" w:rsidP="004724AE"/>
        </w:tc>
        <w:tc>
          <w:tcPr>
            <w:tcW w:w="1310" w:type="dxa"/>
            <w:shd w:val="clear" w:color="auto" w:fill="auto"/>
            <w:noWrap/>
            <w:vAlign w:val="center"/>
            <w:hideMark/>
          </w:tcPr>
          <w:p w14:paraId="522E8FD8" w14:textId="77777777" w:rsidR="004724AE" w:rsidRPr="002D551E" w:rsidRDefault="004724AE" w:rsidP="004724AE">
            <w:pPr>
              <w:jc w:val="center"/>
            </w:pPr>
            <w:r w:rsidRPr="002D551E">
              <w:t>Launags</w:t>
            </w:r>
          </w:p>
        </w:tc>
        <w:tc>
          <w:tcPr>
            <w:tcW w:w="1920" w:type="dxa"/>
            <w:shd w:val="clear" w:color="000000" w:fill="FFFFFF"/>
            <w:noWrap/>
            <w:vAlign w:val="center"/>
            <w:hideMark/>
          </w:tcPr>
          <w:p w14:paraId="5F513173" w14:textId="77777777" w:rsidR="004724AE" w:rsidRPr="002D551E" w:rsidRDefault="004724AE" w:rsidP="004724AE">
            <w:pPr>
              <w:jc w:val="center"/>
            </w:pPr>
            <w:r w:rsidRPr="002D551E">
              <w:t>2,26</w:t>
            </w:r>
          </w:p>
        </w:tc>
        <w:tc>
          <w:tcPr>
            <w:tcW w:w="1920" w:type="dxa"/>
            <w:shd w:val="clear" w:color="auto" w:fill="auto"/>
            <w:noWrap/>
            <w:vAlign w:val="center"/>
            <w:hideMark/>
          </w:tcPr>
          <w:p w14:paraId="48E2FCC4" w14:textId="77777777" w:rsidR="004724AE" w:rsidRPr="002D551E" w:rsidRDefault="004724AE" w:rsidP="004724AE">
            <w:pPr>
              <w:jc w:val="center"/>
            </w:pPr>
            <w:r w:rsidRPr="002D551E">
              <w:t>1,76</w:t>
            </w:r>
          </w:p>
        </w:tc>
        <w:tc>
          <w:tcPr>
            <w:tcW w:w="1680" w:type="dxa"/>
            <w:shd w:val="clear" w:color="auto" w:fill="auto"/>
            <w:noWrap/>
            <w:vAlign w:val="center"/>
            <w:hideMark/>
          </w:tcPr>
          <w:p w14:paraId="4707CBEF" w14:textId="77777777" w:rsidR="004724AE" w:rsidRPr="002D551E" w:rsidRDefault="004724AE" w:rsidP="004724AE">
            <w:pPr>
              <w:jc w:val="center"/>
            </w:pPr>
            <w:r w:rsidRPr="002D551E">
              <w:t>0,50</w:t>
            </w:r>
          </w:p>
        </w:tc>
      </w:tr>
      <w:tr w:rsidR="002D551E" w:rsidRPr="002D551E" w14:paraId="50D889EA" w14:textId="77777777" w:rsidTr="009A3E81">
        <w:trPr>
          <w:trHeight w:val="330"/>
        </w:trPr>
        <w:tc>
          <w:tcPr>
            <w:tcW w:w="943" w:type="dxa"/>
            <w:vMerge/>
            <w:vAlign w:val="center"/>
            <w:hideMark/>
          </w:tcPr>
          <w:p w14:paraId="32EA6F74" w14:textId="77777777" w:rsidR="004724AE" w:rsidRPr="002D551E" w:rsidRDefault="004724AE" w:rsidP="004724AE"/>
        </w:tc>
        <w:tc>
          <w:tcPr>
            <w:tcW w:w="2163" w:type="dxa"/>
            <w:vMerge/>
            <w:vAlign w:val="center"/>
            <w:hideMark/>
          </w:tcPr>
          <w:p w14:paraId="66C27F78" w14:textId="77777777" w:rsidR="004724AE" w:rsidRPr="002D551E" w:rsidRDefault="004724AE" w:rsidP="004724AE"/>
        </w:tc>
        <w:tc>
          <w:tcPr>
            <w:tcW w:w="1704" w:type="dxa"/>
            <w:vMerge/>
            <w:vAlign w:val="center"/>
            <w:hideMark/>
          </w:tcPr>
          <w:p w14:paraId="4EA0FFA0" w14:textId="77777777" w:rsidR="004724AE" w:rsidRPr="002D551E" w:rsidRDefault="004724AE" w:rsidP="004724AE"/>
        </w:tc>
        <w:tc>
          <w:tcPr>
            <w:tcW w:w="2982" w:type="dxa"/>
            <w:vMerge/>
            <w:vAlign w:val="center"/>
            <w:hideMark/>
          </w:tcPr>
          <w:p w14:paraId="117B7F95" w14:textId="77777777" w:rsidR="004724AE" w:rsidRPr="002D551E" w:rsidRDefault="004724AE" w:rsidP="004724AE"/>
        </w:tc>
        <w:tc>
          <w:tcPr>
            <w:tcW w:w="1310" w:type="dxa"/>
            <w:shd w:val="clear" w:color="000000" w:fill="F2F2F2"/>
            <w:noWrap/>
            <w:vAlign w:val="center"/>
            <w:hideMark/>
          </w:tcPr>
          <w:p w14:paraId="49DA4488"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5583E13C" w14:textId="77777777" w:rsidR="004724AE" w:rsidRPr="002D551E" w:rsidRDefault="004724AE" w:rsidP="004724AE">
            <w:pPr>
              <w:jc w:val="center"/>
              <w:rPr>
                <w:b/>
                <w:bCs/>
              </w:rPr>
            </w:pPr>
            <w:r w:rsidRPr="002D551E">
              <w:rPr>
                <w:b/>
                <w:bCs/>
              </w:rPr>
              <w:t>9,31</w:t>
            </w:r>
          </w:p>
        </w:tc>
        <w:tc>
          <w:tcPr>
            <w:tcW w:w="1920" w:type="dxa"/>
            <w:shd w:val="clear" w:color="000000" w:fill="F2F2F2"/>
            <w:noWrap/>
            <w:vAlign w:val="center"/>
            <w:hideMark/>
          </w:tcPr>
          <w:p w14:paraId="3F648DBE" w14:textId="77777777" w:rsidR="004724AE" w:rsidRPr="002D551E" w:rsidRDefault="004724AE" w:rsidP="004724AE">
            <w:pPr>
              <w:jc w:val="center"/>
              <w:rPr>
                <w:b/>
                <w:bCs/>
              </w:rPr>
            </w:pPr>
            <w:r w:rsidRPr="002D551E">
              <w:rPr>
                <w:b/>
                <w:bCs/>
              </w:rPr>
              <w:t>7,31</w:t>
            </w:r>
          </w:p>
        </w:tc>
        <w:tc>
          <w:tcPr>
            <w:tcW w:w="1680" w:type="dxa"/>
            <w:shd w:val="clear" w:color="000000" w:fill="F2F2F2"/>
            <w:noWrap/>
            <w:vAlign w:val="center"/>
            <w:hideMark/>
          </w:tcPr>
          <w:p w14:paraId="0F9E8ECA" w14:textId="77777777" w:rsidR="004724AE" w:rsidRPr="002D551E" w:rsidRDefault="004724AE" w:rsidP="004724AE">
            <w:pPr>
              <w:jc w:val="center"/>
              <w:rPr>
                <w:b/>
                <w:bCs/>
              </w:rPr>
            </w:pPr>
            <w:r w:rsidRPr="002D551E">
              <w:rPr>
                <w:b/>
                <w:bCs/>
              </w:rPr>
              <w:t>2,00</w:t>
            </w:r>
          </w:p>
        </w:tc>
      </w:tr>
      <w:tr w:rsidR="002D551E" w:rsidRPr="002D551E" w14:paraId="4277FEB9" w14:textId="77777777" w:rsidTr="009A3E81">
        <w:trPr>
          <w:trHeight w:val="315"/>
        </w:trPr>
        <w:tc>
          <w:tcPr>
            <w:tcW w:w="943" w:type="dxa"/>
            <w:vMerge w:val="restart"/>
            <w:shd w:val="clear" w:color="auto" w:fill="auto"/>
            <w:noWrap/>
            <w:vAlign w:val="center"/>
            <w:hideMark/>
          </w:tcPr>
          <w:p w14:paraId="1E2FA822" w14:textId="77777777" w:rsidR="004724AE" w:rsidRPr="002D551E" w:rsidRDefault="004724AE" w:rsidP="004724AE">
            <w:pPr>
              <w:jc w:val="center"/>
            </w:pPr>
            <w:r w:rsidRPr="002D551E">
              <w:t>8</w:t>
            </w:r>
          </w:p>
        </w:tc>
        <w:tc>
          <w:tcPr>
            <w:tcW w:w="2163" w:type="dxa"/>
            <w:vMerge w:val="restart"/>
            <w:shd w:val="clear" w:color="auto" w:fill="auto"/>
            <w:vAlign w:val="center"/>
            <w:hideMark/>
          </w:tcPr>
          <w:p w14:paraId="2551D6D4" w14:textId="77777777" w:rsidR="004724AE" w:rsidRPr="002D551E" w:rsidRDefault="004724AE" w:rsidP="004724AE">
            <w:pPr>
              <w:jc w:val="center"/>
            </w:pPr>
            <w:r w:rsidRPr="002D551E">
              <w:t>Liepupes pamatskola (pirmsskola)</w:t>
            </w:r>
          </w:p>
        </w:tc>
        <w:tc>
          <w:tcPr>
            <w:tcW w:w="1704" w:type="dxa"/>
            <w:vMerge w:val="restart"/>
            <w:shd w:val="clear" w:color="auto" w:fill="auto"/>
            <w:vAlign w:val="center"/>
            <w:hideMark/>
          </w:tcPr>
          <w:p w14:paraId="4FAB3884" w14:textId="77777777" w:rsidR="004724AE" w:rsidRPr="002D551E" w:rsidRDefault="004724AE" w:rsidP="004724AE">
            <w:pPr>
              <w:jc w:val="center"/>
            </w:pPr>
            <w:r w:rsidRPr="002D551E">
              <w:t>01.08.-30.06.</w:t>
            </w:r>
          </w:p>
        </w:tc>
        <w:tc>
          <w:tcPr>
            <w:tcW w:w="2982" w:type="dxa"/>
            <w:vMerge w:val="restart"/>
            <w:shd w:val="clear" w:color="auto" w:fill="auto"/>
            <w:noWrap/>
            <w:vAlign w:val="center"/>
            <w:hideMark/>
          </w:tcPr>
          <w:p w14:paraId="76A3EDF3" w14:textId="77777777" w:rsidR="004724AE" w:rsidRPr="002D551E" w:rsidRDefault="004724AE" w:rsidP="004724AE">
            <w:pPr>
              <w:jc w:val="center"/>
            </w:pPr>
            <w:r w:rsidRPr="002D551E">
              <w:t>1,5 - 6 gadi</w:t>
            </w:r>
          </w:p>
        </w:tc>
        <w:tc>
          <w:tcPr>
            <w:tcW w:w="1310" w:type="dxa"/>
            <w:shd w:val="clear" w:color="auto" w:fill="auto"/>
            <w:noWrap/>
            <w:vAlign w:val="center"/>
            <w:hideMark/>
          </w:tcPr>
          <w:p w14:paraId="09EC86DB" w14:textId="77777777" w:rsidR="004724AE" w:rsidRPr="002D551E" w:rsidRDefault="004724AE" w:rsidP="004724AE">
            <w:pPr>
              <w:jc w:val="center"/>
            </w:pPr>
            <w:r w:rsidRPr="002D551E">
              <w:t>Brokastis</w:t>
            </w:r>
          </w:p>
        </w:tc>
        <w:tc>
          <w:tcPr>
            <w:tcW w:w="1920" w:type="dxa"/>
            <w:shd w:val="clear" w:color="000000" w:fill="FFFFFF"/>
            <w:noWrap/>
            <w:vAlign w:val="center"/>
            <w:hideMark/>
          </w:tcPr>
          <w:p w14:paraId="51FE3189" w14:textId="77777777" w:rsidR="004724AE" w:rsidRPr="002D551E" w:rsidRDefault="004724AE" w:rsidP="004724AE">
            <w:pPr>
              <w:jc w:val="center"/>
            </w:pPr>
            <w:r w:rsidRPr="002D551E">
              <w:t>1,15</w:t>
            </w:r>
          </w:p>
        </w:tc>
        <w:tc>
          <w:tcPr>
            <w:tcW w:w="1920" w:type="dxa"/>
            <w:shd w:val="clear" w:color="auto" w:fill="auto"/>
            <w:noWrap/>
            <w:vAlign w:val="center"/>
            <w:hideMark/>
          </w:tcPr>
          <w:p w14:paraId="1FBF3488" w14:textId="77777777" w:rsidR="004724AE" w:rsidRPr="002D551E" w:rsidRDefault="004724AE" w:rsidP="004724AE">
            <w:pPr>
              <w:jc w:val="center"/>
            </w:pPr>
            <w:r w:rsidRPr="002D551E">
              <w:t>0,65</w:t>
            </w:r>
          </w:p>
        </w:tc>
        <w:tc>
          <w:tcPr>
            <w:tcW w:w="1680" w:type="dxa"/>
            <w:shd w:val="clear" w:color="auto" w:fill="auto"/>
            <w:noWrap/>
            <w:vAlign w:val="center"/>
            <w:hideMark/>
          </w:tcPr>
          <w:p w14:paraId="054EFE22" w14:textId="77777777" w:rsidR="004724AE" w:rsidRPr="002D551E" w:rsidRDefault="004724AE" w:rsidP="004724AE">
            <w:pPr>
              <w:jc w:val="center"/>
            </w:pPr>
            <w:r w:rsidRPr="002D551E">
              <w:t>0,50</w:t>
            </w:r>
          </w:p>
        </w:tc>
      </w:tr>
      <w:tr w:rsidR="002D551E" w:rsidRPr="002D551E" w14:paraId="0C803BF7" w14:textId="77777777" w:rsidTr="009A3E81">
        <w:trPr>
          <w:trHeight w:val="315"/>
        </w:trPr>
        <w:tc>
          <w:tcPr>
            <w:tcW w:w="943" w:type="dxa"/>
            <w:vMerge/>
            <w:vAlign w:val="center"/>
            <w:hideMark/>
          </w:tcPr>
          <w:p w14:paraId="1073C4AB" w14:textId="77777777" w:rsidR="004724AE" w:rsidRPr="002D551E" w:rsidRDefault="004724AE" w:rsidP="004724AE"/>
        </w:tc>
        <w:tc>
          <w:tcPr>
            <w:tcW w:w="2163" w:type="dxa"/>
            <w:vMerge/>
            <w:vAlign w:val="center"/>
            <w:hideMark/>
          </w:tcPr>
          <w:p w14:paraId="444C9635" w14:textId="77777777" w:rsidR="004724AE" w:rsidRPr="002D551E" w:rsidRDefault="004724AE" w:rsidP="004724AE"/>
        </w:tc>
        <w:tc>
          <w:tcPr>
            <w:tcW w:w="1704" w:type="dxa"/>
            <w:vMerge/>
            <w:vAlign w:val="center"/>
            <w:hideMark/>
          </w:tcPr>
          <w:p w14:paraId="492B5109" w14:textId="77777777" w:rsidR="004724AE" w:rsidRPr="002D551E" w:rsidRDefault="004724AE" w:rsidP="004724AE"/>
        </w:tc>
        <w:tc>
          <w:tcPr>
            <w:tcW w:w="2982" w:type="dxa"/>
            <w:vMerge/>
            <w:vAlign w:val="center"/>
            <w:hideMark/>
          </w:tcPr>
          <w:p w14:paraId="1DD0A1AF" w14:textId="77777777" w:rsidR="004724AE" w:rsidRPr="002D551E" w:rsidRDefault="004724AE" w:rsidP="004724AE"/>
        </w:tc>
        <w:tc>
          <w:tcPr>
            <w:tcW w:w="1310" w:type="dxa"/>
            <w:shd w:val="clear" w:color="auto" w:fill="auto"/>
            <w:noWrap/>
            <w:vAlign w:val="center"/>
            <w:hideMark/>
          </w:tcPr>
          <w:p w14:paraId="67D78120" w14:textId="77777777" w:rsidR="004724AE" w:rsidRPr="002D551E" w:rsidRDefault="004724AE" w:rsidP="004724AE">
            <w:pPr>
              <w:jc w:val="center"/>
            </w:pPr>
            <w:r w:rsidRPr="002D551E">
              <w:t>Pusdienas</w:t>
            </w:r>
          </w:p>
        </w:tc>
        <w:tc>
          <w:tcPr>
            <w:tcW w:w="1920" w:type="dxa"/>
            <w:shd w:val="clear" w:color="000000" w:fill="FFFFFF"/>
            <w:noWrap/>
            <w:vAlign w:val="center"/>
            <w:hideMark/>
          </w:tcPr>
          <w:p w14:paraId="51819E90" w14:textId="77777777" w:rsidR="004724AE" w:rsidRPr="002D551E" w:rsidRDefault="004724AE" w:rsidP="004724AE">
            <w:pPr>
              <w:jc w:val="center"/>
            </w:pPr>
            <w:r w:rsidRPr="002D551E">
              <w:t>2,48</w:t>
            </w:r>
          </w:p>
        </w:tc>
        <w:tc>
          <w:tcPr>
            <w:tcW w:w="1920" w:type="dxa"/>
            <w:shd w:val="clear" w:color="auto" w:fill="auto"/>
            <w:noWrap/>
            <w:vAlign w:val="center"/>
            <w:hideMark/>
          </w:tcPr>
          <w:p w14:paraId="74ACD067" w14:textId="77777777" w:rsidR="004724AE" w:rsidRPr="002D551E" w:rsidRDefault="004724AE" w:rsidP="004724AE">
            <w:pPr>
              <w:jc w:val="center"/>
            </w:pPr>
            <w:r w:rsidRPr="002D551E">
              <w:t>1,48</w:t>
            </w:r>
          </w:p>
        </w:tc>
        <w:tc>
          <w:tcPr>
            <w:tcW w:w="1680" w:type="dxa"/>
            <w:shd w:val="clear" w:color="auto" w:fill="auto"/>
            <w:noWrap/>
            <w:vAlign w:val="center"/>
            <w:hideMark/>
          </w:tcPr>
          <w:p w14:paraId="24C3F44F" w14:textId="77777777" w:rsidR="004724AE" w:rsidRPr="002D551E" w:rsidRDefault="004724AE" w:rsidP="004724AE">
            <w:pPr>
              <w:jc w:val="center"/>
            </w:pPr>
            <w:r w:rsidRPr="002D551E">
              <w:t>1,00</w:t>
            </w:r>
          </w:p>
        </w:tc>
      </w:tr>
      <w:tr w:rsidR="002D551E" w:rsidRPr="002D551E" w14:paraId="3B0FFA04" w14:textId="77777777" w:rsidTr="009A3E81">
        <w:trPr>
          <w:trHeight w:val="315"/>
        </w:trPr>
        <w:tc>
          <w:tcPr>
            <w:tcW w:w="943" w:type="dxa"/>
            <w:vMerge/>
            <w:vAlign w:val="center"/>
            <w:hideMark/>
          </w:tcPr>
          <w:p w14:paraId="2E892E3A" w14:textId="77777777" w:rsidR="004724AE" w:rsidRPr="002D551E" w:rsidRDefault="004724AE" w:rsidP="004724AE"/>
        </w:tc>
        <w:tc>
          <w:tcPr>
            <w:tcW w:w="2163" w:type="dxa"/>
            <w:vMerge/>
            <w:vAlign w:val="center"/>
            <w:hideMark/>
          </w:tcPr>
          <w:p w14:paraId="5FBF2316" w14:textId="77777777" w:rsidR="004724AE" w:rsidRPr="002D551E" w:rsidRDefault="004724AE" w:rsidP="004724AE"/>
        </w:tc>
        <w:tc>
          <w:tcPr>
            <w:tcW w:w="1704" w:type="dxa"/>
            <w:vMerge/>
            <w:vAlign w:val="center"/>
            <w:hideMark/>
          </w:tcPr>
          <w:p w14:paraId="42B1EFCA" w14:textId="77777777" w:rsidR="004724AE" w:rsidRPr="002D551E" w:rsidRDefault="004724AE" w:rsidP="004724AE"/>
        </w:tc>
        <w:tc>
          <w:tcPr>
            <w:tcW w:w="2982" w:type="dxa"/>
            <w:vMerge/>
            <w:vAlign w:val="center"/>
            <w:hideMark/>
          </w:tcPr>
          <w:p w14:paraId="3F48E855" w14:textId="77777777" w:rsidR="004724AE" w:rsidRPr="002D551E" w:rsidRDefault="004724AE" w:rsidP="004724AE"/>
        </w:tc>
        <w:tc>
          <w:tcPr>
            <w:tcW w:w="1310" w:type="dxa"/>
            <w:shd w:val="clear" w:color="auto" w:fill="auto"/>
            <w:noWrap/>
            <w:vAlign w:val="center"/>
            <w:hideMark/>
          </w:tcPr>
          <w:p w14:paraId="6B05D773" w14:textId="77777777" w:rsidR="004724AE" w:rsidRPr="002D551E" w:rsidRDefault="004724AE" w:rsidP="004724AE">
            <w:pPr>
              <w:jc w:val="center"/>
            </w:pPr>
            <w:r w:rsidRPr="002D551E">
              <w:t>Launags</w:t>
            </w:r>
          </w:p>
        </w:tc>
        <w:tc>
          <w:tcPr>
            <w:tcW w:w="1920" w:type="dxa"/>
            <w:shd w:val="clear" w:color="000000" w:fill="FFFFFF"/>
            <w:noWrap/>
            <w:vAlign w:val="center"/>
            <w:hideMark/>
          </w:tcPr>
          <w:p w14:paraId="5A27370F" w14:textId="77777777" w:rsidR="004724AE" w:rsidRPr="002D551E" w:rsidRDefault="004724AE" w:rsidP="004724AE">
            <w:pPr>
              <w:jc w:val="center"/>
            </w:pPr>
            <w:r w:rsidRPr="002D551E">
              <w:t>1,33</w:t>
            </w:r>
          </w:p>
        </w:tc>
        <w:tc>
          <w:tcPr>
            <w:tcW w:w="1920" w:type="dxa"/>
            <w:shd w:val="clear" w:color="auto" w:fill="auto"/>
            <w:noWrap/>
            <w:vAlign w:val="center"/>
            <w:hideMark/>
          </w:tcPr>
          <w:p w14:paraId="2D782406" w14:textId="77777777" w:rsidR="004724AE" w:rsidRPr="002D551E" w:rsidRDefault="004724AE" w:rsidP="004724AE">
            <w:pPr>
              <w:jc w:val="center"/>
            </w:pPr>
            <w:r w:rsidRPr="002D551E">
              <w:t>0,83</w:t>
            </w:r>
          </w:p>
        </w:tc>
        <w:tc>
          <w:tcPr>
            <w:tcW w:w="1680" w:type="dxa"/>
            <w:shd w:val="clear" w:color="auto" w:fill="auto"/>
            <w:noWrap/>
            <w:vAlign w:val="center"/>
            <w:hideMark/>
          </w:tcPr>
          <w:p w14:paraId="750AD165" w14:textId="77777777" w:rsidR="004724AE" w:rsidRPr="002D551E" w:rsidRDefault="004724AE" w:rsidP="004724AE">
            <w:pPr>
              <w:jc w:val="center"/>
            </w:pPr>
            <w:r w:rsidRPr="002D551E">
              <w:t>0,50</w:t>
            </w:r>
          </w:p>
        </w:tc>
      </w:tr>
      <w:tr w:rsidR="002D551E" w:rsidRPr="002D551E" w14:paraId="4DCE3AC7" w14:textId="77777777" w:rsidTr="009A3E81">
        <w:trPr>
          <w:trHeight w:val="330"/>
        </w:trPr>
        <w:tc>
          <w:tcPr>
            <w:tcW w:w="943" w:type="dxa"/>
            <w:vMerge/>
            <w:vAlign w:val="center"/>
            <w:hideMark/>
          </w:tcPr>
          <w:p w14:paraId="6EF73BB3" w14:textId="77777777" w:rsidR="004724AE" w:rsidRPr="002D551E" w:rsidRDefault="004724AE" w:rsidP="004724AE"/>
        </w:tc>
        <w:tc>
          <w:tcPr>
            <w:tcW w:w="2163" w:type="dxa"/>
            <w:vMerge/>
            <w:vAlign w:val="center"/>
            <w:hideMark/>
          </w:tcPr>
          <w:p w14:paraId="1DBA3079" w14:textId="77777777" w:rsidR="004724AE" w:rsidRPr="002D551E" w:rsidRDefault="004724AE" w:rsidP="004724AE"/>
        </w:tc>
        <w:tc>
          <w:tcPr>
            <w:tcW w:w="1704" w:type="dxa"/>
            <w:vMerge/>
            <w:vAlign w:val="center"/>
            <w:hideMark/>
          </w:tcPr>
          <w:p w14:paraId="0AE261E9" w14:textId="77777777" w:rsidR="004724AE" w:rsidRPr="002D551E" w:rsidRDefault="004724AE" w:rsidP="004724AE"/>
        </w:tc>
        <w:tc>
          <w:tcPr>
            <w:tcW w:w="2982" w:type="dxa"/>
            <w:vMerge/>
            <w:vAlign w:val="center"/>
            <w:hideMark/>
          </w:tcPr>
          <w:p w14:paraId="29D2D3DB" w14:textId="77777777" w:rsidR="004724AE" w:rsidRPr="002D551E" w:rsidRDefault="004724AE" w:rsidP="004724AE"/>
        </w:tc>
        <w:tc>
          <w:tcPr>
            <w:tcW w:w="1310" w:type="dxa"/>
            <w:shd w:val="clear" w:color="000000" w:fill="F2F2F2"/>
            <w:noWrap/>
            <w:vAlign w:val="center"/>
            <w:hideMark/>
          </w:tcPr>
          <w:p w14:paraId="1816327B"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269B5BD2" w14:textId="77777777" w:rsidR="004724AE" w:rsidRPr="002D551E" w:rsidRDefault="004724AE" w:rsidP="004724AE">
            <w:pPr>
              <w:jc w:val="center"/>
              <w:rPr>
                <w:b/>
                <w:bCs/>
              </w:rPr>
            </w:pPr>
            <w:r w:rsidRPr="002D551E">
              <w:rPr>
                <w:b/>
                <w:bCs/>
              </w:rPr>
              <w:t>4,96</w:t>
            </w:r>
          </w:p>
        </w:tc>
        <w:tc>
          <w:tcPr>
            <w:tcW w:w="1920" w:type="dxa"/>
            <w:shd w:val="clear" w:color="000000" w:fill="F2F2F2"/>
            <w:noWrap/>
            <w:vAlign w:val="center"/>
            <w:hideMark/>
          </w:tcPr>
          <w:p w14:paraId="311E578A" w14:textId="77777777" w:rsidR="004724AE" w:rsidRPr="002D551E" w:rsidRDefault="004724AE" w:rsidP="004724AE">
            <w:pPr>
              <w:jc w:val="center"/>
              <w:rPr>
                <w:b/>
                <w:bCs/>
              </w:rPr>
            </w:pPr>
            <w:r w:rsidRPr="002D551E">
              <w:rPr>
                <w:b/>
                <w:bCs/>
              </w:rPr>
              <w:t>2,96</w:t>
            </w:r>
          </w:p>
        </w:tc>
        <w:tc>
          <w:tcPr>
            <w:tcW w:w="1680" w:type="dxa"/>
            <w:shd w:val="clear" w:color="000000" w:fill="F2F2F2"/>
            <w:noWrap/>
            <w:vAlign w:val="center"/>
            <w:hideMark/>
          </w:tcPr>
          <w:p w14:paraId="74111136" w14:textId="77777777" w:rsidR="004724AE" w:rsidRPr="002D551E" w:rsidRDefault="004724AE" w:rsidP="004724AE">
            <w:pPr>
              <w:jc w:val="center"/>
              <w:rPr>
                <w:b/>
                <w:bCs/>
              </w:rPr>
            </w:pPr>
            <w:r w:rsidRPr="002D551E">
              <w:rPr>
                <w:b/>
                <w:bCs/>
              </w:rPr>
              <w:t>2,00</w:t>
            </w:r>
          </w:p>
        </w:tc>
      </w:tr>
      <w:tr w:rsidR="002D551E" w:rsidRPr="002D551E" w14:paraId="14EEC038" w14:textId="77777777" w:rsidTr="009A3E81">
        <w:trPr>
          <w:trHeight w:val="315"/>
        </w:trPr>
        <w:tc>
          <w:tcPr>
            <w:tcW w:w="943" w:type="dxa"/>
            <w:vMerge/>
            <w:vAlign w:val="center"/>
            <w:hideMark/>
          </w:tcPr>
          <w:p w14:paraId="7BB1CF5D" w14:textId="77777777" w:rsidR="004724AE" w:rsidRPr="002D551E" w:rsidRDefault="004724AE" w:rsidP="004724AE"/>
        </w:tc>
        <w:tc>
          <w:tcPr>
            <w:tcW w:w="2163" w:type="dxa"/>
            <w:vMerge/>
            <w:vAlign w:val="center"/>
            <w:hideMark/>
          </w:tcPr>
          <w:p w14:paraId="6F6D1247" w14:textId="77777777" w:rsidR="004724AE" w:rsidRPr="002D551E" w:rsidRDefault="004724AE" w:rsidP="004724AE"/>
        </w:tc>
        <w:tc>
          <w:tcPr>
            <w:tcW w:w="1704" w:type="dxa"/>
            <w:vMerge/>
            <w:vAlign w:val="center"/>
            <w:hideMark/>
          </w:tcPr>
          <w:p w14:paraId="4663126C" w14:textId="77777777" w:rsidR="004724AE" w:rsidRPr="002D551E" w:rsidRDefault="004724AE" w:rsidP="004724AE"/>
        </w:tc>
        <w:tc>
          <w:tcPr>
            <w:tcW w:w="2982" w:type="dxa"/>
            <w:vMerge w:val="restart"/>
            <w:shd w:val="clear" w:color="auto" w:fill="auto"/>
            <w:vAlign w:val="center"/>
            <w:hideMark/>
          </w:tcPr>
          <w:p w14:paraId="61C690F9" w14:textId="77777777" w:rsidR="004724AE" w:rsidRPr="002D551E" w:rsidRDefault="004724AE" w:rsidP="004724AE">
            <w:pPr>
              <w:jc w:val="center"/>
            </w:pPr>
            <w:r w:rsidRPr="002D551E">
              <w:t>5 - 6 gadi (obligāto apmācību nodarbību laikā)</w:t>
            </w:r>
          </w:p>
        </w:tc>
        <w:tc>
          <w:tcPr>
            <w:tcW w:w="1310" w:type="dxa"/>
            <w:shd w:val="clear" w:color="auto" w:fill="auto"/>
            <w:noWrap/>
            <w:vAlign w:val="center"/>
            <w:hideMark/>
          </w:tcPr>
          <w:p w14:paraId="19B49533" w14:textId="77777777" w:rsidR="004724AE" w:rsidRPr="002D551E" w:rsidRDefault="004724AE" w:rsidP="004724AE">
            <w:pPr>
              <w:jc w:val="center"/>
            </w:pPr>
            <w:r w:rsidRPr="002D551E">
              <w:t>Brokastis</w:t>
            </w:r>
          </w:p>
        </w:tc>
        <w:tc>
          <w:tcPr>
            <w:tcW w:w="1920" w:type="dxa"/>
            <w:shd w:val="clear" w:color="000000" w:fill="FFFFFF"/>
            <w:noWrap/>
            <w:vAlign w:val="center"/>
            <w:hideMark/>
          </w:tcPr>
          <w:p w14:paraId="3FCC78DB" w14:textId="77777777" w:rsidR="004724AE" w:rsidRPr="002D551E" w:rsidRDefault="004724AE" w:rsidP="004724AE">
            <w:pPr>
              <w:jc w:val="center"/>
            </w:pPr>
            <w:r w:rsidRPr="002D551E">
              <w:t>1,15</w:t>
            </w:r>
          </w:p>
        </w:tc>
        <w:tc>
          <w:tcPr>
            <w:tcW w:w="1920" w:type="dxa"/>
            <w:shd w:val="clear" w:color="auto" w:fill="auto"/>
            <w:noWrap/>
            <w:vAlign w:val="center"/>
            <w:hideMark/>
          </w:tcPr>
          <w:p w14:paraId="22452D4C" w14:textId="77777777" w:rsidR="004724AE" w:rsidRPr="002D551E" w:rsidRDefault="004724AE" w:rsidP="004724AE">
            <w:pPr>
              <w:jc w:val="center"/>
            </w:pPr>
            <w:r w:rsidRPr="002D551E">
              <w:t>1,15</w:t>
            </w:r>
          </w:p>
        </w:tc>
        <w:tc>
          <w:tcPr>
            <w:tcW w:w="1680" w:type="dxa"/>
            <w:shd w:val="clear" w:color="auto" w:fill="auto"/>
            <w:noWrap/>
            <w:vAlign w:val="center"/>
            <w:hideMark/>
          </w:tcPr>
          <w:p w14:paraId="52E777E0" w14:textId="77777777" w:rsidR="004724AE" w:rsidRPr="002D551E" w:rsidRDefault="004724AE" w:rsidP="004724AE">
            <w:pPr>
              <w:jc w:val="center"/>
            </w:pPr>
            <w:r w:rsidRPr="002D551E">
              <w:t>0,00</w:t>
            </w:r>
          </w:p>
        </w:tc>
      </w:tr>
      <w:tr w:rsidR="002D551E" w:rsidRPr="002D551E" w14:paraId="40E14E80" w14:textId="77777777" w:rsidTr="009A3E81">
        <w:trPr>
          <w:trHeight w:val="315"/>
        </w:trPr>
        <w:tc>
          <w:tcPr>
            <w:tcW w:w="943" w:type="dxa"/>
            <w:vMerge/>
            <w:vAlign w:val="center"/>
            <w:hideMark/>
          </w:tcPr>
          <w:p w14:paraId="2650D0C7" w14:textId="77777777" w:rsidR="004724AE" w:rsidRPr="002D551E" w:rsidRDefault="004724AE" w:rsidP="004724AE"/>
        </w:tc>
        <w:tc>
          <w:tcPr>
            <w:tcW w:w="2163" w:type="dxa"/>
            <w:vMerge/>
            <w:vAlign w:val="center"/>
            <w:hideMark/>
          </w:tcPr>
          <w:p w14:paraId="0566311F" w14:textId="77777777" w:rsidR="004724AE" w:rsidRPr="002D551E" w:rsidRDefault="004724AE" w:rsidP="004724AE"/>
        </w:tc>
        <w:tc>
          <w:tcPr>
            <w:tcW w:w="1704" w:type="dxa"/>
            <w:vMerge/>
            <w:vAlign w:val="center"/>
            <w:hideMark/>
          </w:tcPr>
          <w:p w14:paraId="3C772909" w14:textId="77777777" w:rsidR="004724AE" w:rsidRPr="002D551E" w:rsidRDefault="004724AE" w:rsidP="004724AE"/>
        </w:tc>
        <w:tc>
          <w:tcPr>
            <w:tcW w:w="2982" w:type="dxa"/>
            <w:vMerge/>
            <w:vAlign w:val="center"/>
            <w:hideMark/>
          </w:tcPr>
          <w:p w14:paraId="426E0FA4" w14:textId="77777777" w:rsidR="004724AE" w:rsidRPr="002D551E" w:rsidRDefault="004724AE" w:rsidP="004724AE"/>
        </w:tc>
        <w:tc>
          <w:tcPr>
            <w:tcW w:w="1310" w:type="dxa"/>
            <w:shd w:val="clear" w:color="auto" w:fill="auto"/>
            <w:noWrap/>
            <w:vAlign w:val="center"/>
            <w:hideMark/>
          </w:tcPr>
          <w:p w14:paraId="135AEA76" w14:textId="77777777" w:rsidR="004724AE" w:rsidRPr="002D551E" w:rsidRDefault="004724AE" w:rsidP="004724AE">
            <w:pPr>
              <w:jc w:val="center"/>
            </w:pPr>
            <w:r w:rsidRPr="002D551E">
              <w:t>Pusdienas</w:t>
            </w:r>
          </w:p>
        </w:tc>
        <w:tc>
          <w:tcPr>
            <w:tcW w:w="1920" w:type="dxa"/>
            <w:shd w:val="clear" w:color="000000" w:fill="FFFFFF"/>
            <w:noWrap/>
            <w:vAlign w:val="center"/>
            <w:hideMark/>
          </w:tcPr>
          <w:p w14:paraId="21E16937" w14:textId="77777777" w:rsidR="004724AE" w:rsidRPr="002D551E" w:rsidRDefault="004724AE" w:rsidP="004724AE">
            <w:pPr>
              <w:jc w:val="center"/>
            </w:pPr>
            <w:r w:rsidRPr="002D551E">
              <w:t>2,48</w:t>
            </w:r>
          </w:p>
        </w:tc>
        <w:tc>
          <w:tcPr>
            <w:tcW w:w="1920" w:type="dxa"/>
            <w:shd w:val="clear" w:color="auto" w:fill="auto"/>
            <w:noWrap/>
            <w:vAlign w:val="center"/>
            <w:hideMark/>
          </w:tcPr>
          <w:p w14:paraId="5F8E2D3C" w14:textId="77777777" w:rsidR="004724AE" w:rsidRPr="002D551E" w:rsidRDefault="004724AE" w:rsidP="004724AE">
            <w:pPr>
              <w:jc w:val="center"/>
            </w:pPr>
            <w:r w:rsidRPr="002D551E">
              <w:t>2,48</w:t>
            </w:r>
          </w:p>
        </w:tc>
        <w:tc>
          <w:tcPr>
            <w:tcW w:w="1680" w:type="dxa"/>
            <w:shd w:val="clear" w:color="auto" w:fill="auto"/>
            <w:noWrap/>
            <w:vAlign w:val="center"/>
            <w:hideMark/>
          </w:tcPr>
          <w:p w14:paraId="6C6A30DC" w14:textId="77777777" w:rsidR="004724AE" w:rsidRPr="002D551E" w:rsidRDefault="004724AE" w:rsidP="004724AE">
            <w:pPr>
              <w:jc w:val="center"/>
            </w:pPr>
            <w:r w:rsidRPr="002D551E">
              <w:t>0,00</w:t>
            </w:r>
          </w:p>
        </w:tc>
      </w:tr>
      <w:tr w:rsidR="002D551E" w:rsidRPr="002D551E" w14:paraId="141AE783" w14:textId="77777777" w:rsidTr="009A3E81">
        <w:trPr>
          <w:trHeight w:val="315"/>
        </w:trPr>
        <w:tc>
          <w:tcPr>
            <w:tcW w:w="943" w:type="dxa"/>
            <w:vMerge/>
            <w:vAlign w:val="center"/>
            <w:hideMark/>
          </w:tcPr>
          <w:p w14:paraId="1E8D519B" w14:textId="77777777" w:rsidR="004724AE" w:rsidRPr="002D551E" w:rsidRDefault="004724AE" w:rsidP="004724AE"/>
        </w:tc>
        <w:tc>
          <w:tcPr>
            <w:tcW w:w="2163" w:type="dxa"/>
            <w:vMerge/>
            <w:vAlign w:val="center"/>
            <w:hideMark/>
          </w:tcPr>
          <w:p w14:paraId="2E805744" w14:textId="77777777" w:rsidR="004724AE" w:rsidRPr="002D551E" w:rsidRDefault="004724AE" w:rsidP="004724AE"/>
        </w:tc>
        <w:tc>
          <w:tcPr>
            <w:tcW w:w="1704" w:type="dxa"/>
            <w:vMerge/>
            <w:vAlign w:val="center"/>
            <w:hideMark/>
          </w:tcPr>
          <w:p w14:paraId="0CA088C6" w14:textId="77777777" w:rsidR="004724AE" w:rsidRPr="002D551E" w:rsidRDefault="004724AE" w:rsidP="004724AE"/>
        </w:tc>
        <w:tc>
          <w:tcPr>
            <w:tcW w:w="2982" w:type="dxa"/>
            <w:vMerge/>
            <w:vAlign w:val="center"/>
            <w:hideMark/>
          </w:tcPr>
          <w:p w14:paraId="05ABC8D5" w14:textId="77777777" w:rsidR="004724AE" w:rsidRPr="002D551E" w:rsidRDefault="004724AE" w:rsidP="004724AE"/>
        </w:tc>
        <w:tc>
          <w:tcPr>
            <w:tcW w:w="1310" w:type="dxa"/>
            <w:shd w:val="clear" w:color="auto" w:fill="auto"/>
            <w:noWrap/>
            <w:vAlign w:val="center"/>
            <w:hideMark/>
          </w:tcPr>
          <w:p w14:paraId="2A444FFF" w14:textId="77777777" w:rsidR="004724AE" w:rsidRPr="002D551E" w:rsidRDefault="004724AE" w:rsidP="004724AE">
            <w:pPr>
              <w:jc w:val="center"/>
            </w:pPr>
            <w:r w:rsidRPr="002D551E">
              <w:t>Launags</w:t>
            </w:r>
          </w:p>
        </w:tc>
        <w:tc>
          <w:tcPr>
            <w:tcW w:w="1920" w:type="dxa"/>
            <w:shd w:val="clear" w:color="000000" w:fill="FFFFFF"/>
            <w:noWrap/>
            <w:vAlign w:val="center"/>
            <w:hideMark/>
          </w:tcPr>
          <w:p w14:paraId="19BDC175" w14:textId="77777777" w:rsidR="004724AE" w:rsidRPr="002D551E" w:rsidRDefault="004724AE" w:rsidP="004724AE">
            <w:pPr>
              <w:jc w:val="center"/>
            </w:pPr>
            <w:r w:rsidRPr="002D551E">
              <w:t>1,33</w:t>
            </w:r>
          </w:p>
        </w:tc>
        <w:tc>
          <w:tcPr>
            <w:tcW w:w="1920" w:type="dxa"/>
            <w:shd w:val="clear" w:color="auto" w:fill="auto"/>
            <w:noWrap/>
            <w:vAlign w:val="center"/>
            <w:hideMark/>
          </w:tcPr>
          <w:p w14:paraId="1FB3547C" w14:textId="77777777" w:rsidR="004724AE" w:rsidRPr="002D551E" w:rsidRDefault="004724AE" w:rsidP="004724AE">
            <w:pPr>
              <w:jc w:val="center"/>
            </w:pPr>
            <w:r w:rsidRPr="002D551E">
              <w:t>1,33</w:t>
            </w:r>
          </w:p>
        </w:tc>
        <w:tc>
          <w:tcPr>
            <w:tcW w:w="1680" w:type="dxa"/>
            <w:shd w:val="clear" w:color="auto" w:fill="auto"/>
            <w:noWrap/>
            <w:vAlign w:val="center"/>
            <w:hideMark/>
          </w:tcPr>
          <w:p w14:paraId="3DBCEE9E" w14:textId="77777777" w:rsidR="004724AE" w:rsidRPr="002D551E" w:rsidRDefault="004724AE" w:rsidP="004724AE">
            <w:pPr>
              <w:jc w:val="center"/>
            </w:pPr>
            <w:r w:rsidRPr="002D551E">
              <w:t>0,00</w:t>
            </w:r>
          </w:p>
        </w:tc>
      </w:tr>
      <w:tr w:rsidR="002D551E" w:rsidRPr="002D551E" w14:paraId="4B099197" w14:textId="77777777" w:rsidTr="009A3E81">
        <w:trPr>
          <w:trHeight w:val="330"/>
        </w:trPr>
        <w:tc>
          <w:tcPr>
            <w:tcW w:w="943" w:type="dxa"/>
            <w:vMerge/>
            <w:vAlign w:val="center"/>
            <w:hideMark/>
          </w:tcPr>
          <w:p w14:paraId="67304456" w14:textId="77777777" w:rsidR="004724AE" w:rsidRPr="002D551E" w:rsidRDefault="004724AE" w:rsidP="004724AE"/>
        </w:tc>
        <w:tc>
          <w:tcPr>
            <w:tcW w:w="2163" w:type="dxa"/>
            <w:vMerge/>
            <w:vAlign w:val="center"/>
            <w:hideMark/>
          </w:tcPr>
          <w:p w14:paraId="41BA767A" w14:textId="77777777" w:rsidR="004724AE" w:rsidRPr="002D551E" w:rsidRDefault="004724AE" w:rsidP="004724AE"/>
        </w:tc>
        <w:tc>
          <w:tcPr>
            <w:tcW w:w="1704" w:type="dxa"/>
            <w:vMerge/>
            <w:vAlign w:val="center"/>
            <w:hideMark/>
          </w:tcPr>
          <w:p w14:paraId="295FFAFE" w14:textId="77777777" w:rsidR="004724AE" w:rsidRPr="002D551E" w:rsidRDefault="004724AE" w:rsidP="004724AE"/>
        </w:tc>
        <w:tc>
          <w:tcPr>
            <w:tcW w:w="2982" w:type="dxa"/>
            <w:vMerge/>
            <w:vAlign w:val="center"/>
            <w:hideMark/>
          </w:tcPr>
          <w:p w14:paraId="622C9F7D" w14:textId="77777777" w:rsidR="004724AE" w:rsidRPr="002D551E" w:rsidRDefault="004724AE" w:rsidP="004724AE"/>
        </w:tc>
        <w:tc>
          <w:tcPr>
            <w:tcW w:w="1310" w:type="dxa"/>
            <w:shd w:val="clear" w:color="000000" w:fill="F2F2F2"/>
            <w:noWrap/>
            <w:vAlign w:val="center"/>
            <w:hideMark/>
          </w:tcPr>
          <w:p w14:paraId="64EF679C"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4F66A669" w14:textId="77777777" w:rsidR="004724AE" w:rsidRPr="002D551E" w:rsidRDefault="004724AE" w:rsidP="004724AE">
            <w:pPr>
              <w:jc w:val="center"/>
              <w:rPr>
                <w:b/>
                <w:bCs/>
              </w:rPr>
            </w:pPr>
            <w:r w:rsidRPr="002D551E">
              <w:rPr>
                <w:b/>
                <w:bCs/>
              </w:rPr>
              <w:t>4,96</w:t>
            </w:r>
          </w:p>
        </w:tc>
        <w:tc>
          <w:tcPr>
            <w:tcW w:w="1920" w:type="dxa"/>
            <w:shd w:val="clear" w:color="000000" w:fill="F2F2F2"/>
            <w:noWrap/>
            <w:vAlign w:val="center"/>
            <w:hideMark/>
          </w:tcPr>
          <w:p w14:paraId="300AE2B6" w14:textId="77777777" w:rsidR="004724AE" w:rsidRPr="002D551E" w:rsidRDefault="004724AE" w:rsidP="004724AE">
            <w:pPr>
              <w:jc w:val="center"/>
              <w:rPr>
                <w:b/>
                <w:bCs/>
              </w:rPr>
            </w:pPr>
            <w:r w:rsidRPr="002D551E">
              <w:rPr>
                <w:b/>
                <w:bCs/>
              </w:rPr>
              <w:t>4,96</w:t>
            </w:r>
          </w:p>
        </w:tc>
        <w:tc>
          <w:tcPr>
            <w:tcW w:w="1680" w:type="dxa"/>
            <w:shd w:val="clear" w:color="000000" w:fill="F2F2F2"/>
            <w:noWrap/>
            <w:vAlign w:val="center"/>
            <w:hideMark/>
          </w:tcPr>
          <w:p w14:paraId="2CA82E6B" w14:textId="77777777" w:rsidR="004724AE" w:rsidRPr="002D551E" w:rsidRDefault="004724AE" w:rsidP="004724AE">
            <w:pPr>
              <w:jc w:val="center"/>
              <w:rPr>
                <w:b/>
                <w:bCs/>
              </w:rPr>
            </w:pPr>
            <w:r w:rsidRPr="002D551E">
              <w:rPr>
                <w:b/>
                <w:bCs/>
              </w:rPr>
              <w:t>0,00</w:t>
            </w:r>
          </w:p>
        </w:tc>
      </w:tr>
      <w:tr w:rsidR="002D551E" w:rsidRPr="002D551E" w14:paraId="543DF440" w14:textId="77777777" w:rsidTr="009A3E81">
        <w:trPr>
          <w:trHeight w:val="312"/>
        </w:trPr>
        <w:tc>
          <w:tcPr>
            <w:tcW w:w="943" w:type="dxa"/>
            <w:vMerge w:val="restart"/>
            <w:shd w:val="clear" w:color="auto" w:fill="auto"/>
            <w:noWrap/>
            <w:vAlign w:val="center"/>
            <w:hideMark/>
          </w:tcPr>
          <w:p w14:paraId="49233C13" w14:textId="77777777" w:rsidR="004724AE" w:rsidRPr="002D551E" w:rsidRDefault="004724AE" w:rsidP="004724AE">
            <w:pPr>
              <w:jc w:val="center"/>
            </w:pPr>
            <w:r w:rsidRPr="002D551E">
              <w:t>9</w:t>
            </w:r>
          </w:p>
        </w:tc>
        <w:tc>
          <w:tcPr>
            <w:tcW w:w="2163" w:type="dxa"/>
            <w:vMerge w:val="restart"/>
            <w:shd w:val="clear" w:color="auto" w:fill="auto"/>
            <w:vAlign w:val="center"/>
            <w:hideMark/>
          </w:tcPr>
          <w:p w14:paraId="67C48628" w14:textId="77777777" w:rsidR="004724AE" w:rsidRPr="002D551E" w:rsidRDefault="004724AE" w:rsidP="004724AE">
            <w:pPr>
              <w:jc w:val="center"/>
            </w:pPr>
            <w:r w:rsidRPr="002D551E">
              <w:t>Staiceles pamatskola (pirmsskola)</w:t>
            </w:r>
          </w:p>
        </w:tc>
        <w:tc>
          <w:tcPr>
            <w:tcW w:w="1704" w:type="dxa"/>
            <w:vMerge w:val="restart"/>
            <w:shd w:val="clear" w:color="auto" w:fill="auto"/>
            <w:vAlign w:val="center"/>
            <w:hideMark/>
          </w:tcPr>
          <w:p w14:paraId="795BA3E4" w14:textId="77777777" w:rsidR="004724AE" w:rsidRPr="002D551E" w:rsidRDefault="004724AE" w:rsidP="004724AE">
            <w:pPr>
              <w:jc w:val="center"/>
            </w:pPr>
            <w:r w:rsidRPr="002D551E">
              <w:t>01.09.-31.08.</w:t>
            </w:r>
          </w:p>
        </w:tc>
        <w:tc>
          <w:tcPr>
            <w:tcW w:w="2982" w:type="dxa"/>
            <w:vMerge w:val="restart"/>
            <w:shd w:val="clear" w:color="auto" w:fill="auto"/>
            <w:noWrap/>
            <w:vAlign w:val="center"/>
            <w:hideMark/>
          </w:tcPr>
          <w:p w14:paraId="4BAB493B" w14:textId="77777777" w:rsidR="004724AE" w:rsidRPr="002D551E" w:rsidRDefault="004724AE" w:rsidP="004724AE">
            <w:pPr>
              <w:jc w:val="center"/>
            </w:pPr>
            <w:r w:rsidRPr="002D551E">
              <w:t>1,5 - 6 gadi</w:t>
            </w:r>
          </w:p>
        </w:tc>
        <w:tc>
          <w:tcPr>
            <w:tcW w:w="1310" w:type="dxa"/>
            <w:shd w:val="clear" w:color="auto" w:fill="auto"/>
            <w:noWrap/>
            <w:vAlign w:val="center"/>
            <w:hideMark/>
          </w:tcPr>
          <w:p w14:paraId="05252964" w14:textId="77777777" w:rsidR="004724AE" w:rsidRPr="002D551E" w:rsidRDefault="004724AE" w:rsidP="004724AE">
            <w:pPr>
              <w:jc w:val="center"/>
            </w:pPr>
            <w:r w:rsidRPr="002D551E">
              <w:t>Brokastis</w:t>
            </w:r>
          </w:p>
        </w:tc>
        <w:tc>
          <w:tcPr>
            <w:tcW w:w="1920" w:type="dxa"/>
            <w:shd w:val="clear" w:color="auto" w:fill="auto"/>
            <w:noWrap/>
            <w:vAlign w:val="center"/>
            <w:hideMark/>
          </w:tcPr>
          <w:p w14:paraId="7DB18358" w14:textId="77777777" w:rsidR="004724AE" w:rsidRPr="002D551E" w:rsidRDefault="004724AE" w:rsidP="004724AE">
            <w:pPr>
              <w:jc w:val="center"/>
            </w:pPr>
            <w:r w:rsidRPr="002D551E">
              <w:t>1,02</w:t>
            </w:r>
          </w:p>
        </w:tc>
        <w:tc>
          <w:tcPr>
            <w:tcW w:w="1920" w:type="dxa"/>
            <w:shd w:val="clear" w:color="auto" w:fill="auto"/>
            <w:noWrap/>
            <w:vAlign w:val="center"/>
            <w:hideMark/>
          </w:tcPr>
          <w:p w14:paraId="1E08B2A5" w14:textId="77777777" w:rsidR="004724AE" w:rsidRPr="002D551E" w:rsidRDefault="004724AE" w:rsidP="004724AE">
            <w:pPr>
              <w:jc w:val="center"/>
            </w:pPr>
            <w:r w:rsidRPr="002D551E">
              <w:t>0,52</w:t>
            </w:r>
          </w:p>
        </w:tc>
        <w:tc>
          <w:tcPr>
            <w:tcW w:w="1680" w:type="dxa"/>
            <w:shd w:val="clear" w:color="auto" w:fill="auto"/>
            <w:noWrap/>
            <w:vAlign w:val="center"/>
            <w:hideMark/>
          </w:tcPr>
          <w:p w14:paraId="4EBA182A" w14:textId="77777777" w:rsidR="004724AE" w:rsidRPr="002D551E" w:rsidRDefault="004724AE" w:rsidP="004724AE">
            <w:pPr>
              <w:jc w:val="center"/>
            </w:pPr>
            <w:r w:rsidRPr="002D551E">
              <w:t>0,50</w:t>
            </w:r>
          </w:p>
        </w:tc>
      </w:tr>
      <w:tr w:rsidR="002D551E" w:rsidRPr="002D551E" w14:paraId="37BAF0C9" w14:textId="77777777" w:rsidTr="009A3E81">
        <w:trPr>
          <w:trHeight w:val="315"/>
        </w:trPr>
        <w:tc>
          <w:tcPr>
            <w:tcW w:w="943" w:type="dxa"/>
            <w:vMerge/>
            <w:vAlign w:val="center"/>
            <w:hideMark/>
          </w:tcPr>
          <w:p w14:paraId="67D011CA" w14:textId="77777777" w:rsidR="004724AE" w:rsidRPr="002D551E" w:rsidRDefault="004724AE" w:rsidP="004724AE"/>
        </w:tc>
        <w:tc>
          <w:tcPr>
            <w:tcW w:w="2163" w:type="dxa"/>
            <w:vMerge/>
            <w:vAlign w:val="center"/>
            <w:hideMark/>
          </w:tcPr>
          <w:p w14:paraId="34476AB8" w14:textId="77777777" w:rsidR="004724AE" w:rsidRPr="002D551E" w:rsidRDefault="004724AE" w:rsidP="004724AE"/>
        </w:tc>
        <w:tc>
          <w:tcPr>
            <w:tcW w:w="1704" w:type="dxa"/>
            <w:vMerge/>
            <w:vAlign w:val="center"/>
            <w:hideMark/>
          </w:tcPr>
          <w:p w14:paraId="32D5E3BF" w14:textId="77777777" w:rsidR="004724AE" w:rsidRPr="002D551E" w:rsidRDefault="004724AE" w:rsidP="004724AE"/>
        </w:tc>
        <w:tc>
          <w:tcPr>
            <w:tcW w:w="2982" w:type="dxa"/>
            <w:vMerge/>
            <w:vAlign w:val="center"/>
            <w:hideMark/>
          </w:tcPr>
          <w:p w14:paraId="528ED420" w14:textId="77777777" w:rsidR="004724AE" w:rsidRPr="002D551E" w:rsidRDefault="004724AE" w:rsidP="004724AE"/>
        </w:tc>
        <w:tc>
          <w:tcPr>
            <w:tcW w:w="1310" w:type="dxa"/>
            <w:shd w:val="clear" w:color="auto" w:fill="auto"/>
            <w:noWrap/>
            <w:vAlign w:val="center"/>
            <w:hideMark/>
          </w:tcPr>
          <w:p w14:paraId="4C6CC33D" w14:textId="77777777" w:rsidR="004724AE" w:rsidRPr="002D551E" w:rsidRDefault="004724AE" w:rsidP="004724AE">
            <w:pPr>
              <w:jc w:val="center"/>
            </w:pPr>
            <w:r w:rsidRPr="002D551E">
              <w:t>Pusdienas</w:t>
            </w:r>
          </w:p>
        </w:tc>
        <w:tc>
          <w:tcPr>
            <w:tcW w:w="1920" w:type="dxa"/>
            <w:shd w:val="clear" w:color="auto" w:fill="auto"/>
            <w:noWrap/>
            <w:vAlign w:val="center"/>
            <w:hideMark/>
          </w:tcPr>
          <w:p w14:paraId="038ADF6B" w14:textId="77777777" w:rsidR="004724AE" w:rsidRPr="002D551E" w:rsidRDefault="004724AE" w:rsidP="004724AE">
            <w:pPr>
              <w:jc w:val="center"/>
            </w:pPr>
            <w:r w:rsidRPr="002D551E">
              <w:t>2,42</w:t>
            </w:r>
          </w:p>
        </w:tc>
        <w:tc>
          <w:tcPr>
            <w:tcW w:w="1920" w:type="dxa"/>
            <w:shd w:val="clear" w:color="auto" w:fill="auto"/>
            <w:noWrap/>
            <w:vAlign w:val="center"/>
            <w:hideMark/>
          </w:tcPr>
          <w:p w14:paraId="01A9C0B3" w14:textId="77777777" w:rsidR="004724AE" w:rsidRPr="002D551E" w:rsidRDefault="004724AE" w:rsidP="004724AE">
            <w:pPr>
              <w:jc w:val="center"/>
            </w:pPr>
            <w:r w:rsidRPr="002D551E">
              <w:t>1,42</w:t>
            </w:r>
          </w:p>
        </w:tc>
        <w:tc>
          <w:tcPr>
            <w:tcW w:w="1680" w:type="dxa"/>
            <w:shd w:val="clear" w:color="auto" w:fill="auto"/>
            <w:noWrap/>
            <w:vAlign w:val="center"/>
            <w:hideMark/>
          </w:tcPr>
          <w:p w14:paraId="685248AD" w14:textId="77777777" w:rsidR="004724AE" w:rsidRPr="002D551E" w:rsidRDefault="004724AE" w:rsidP="004724AE">
            <w:pPr>
              <w:jc w:val="center"/>
            </w:pPr>
            <w:r w:rsidRPr="002D551E">
              <w:t>1,00</w:t>
            </w:r>
          </w:p>
        </w:tc>
      </w:tr>
      <w:tr w:rsidR="002D551E" w:rsidRPr="002D551E" w14:paraId="533FF4DD" w14:textId="77777777" w:rsidTr="009A3E81">
        <w:trPr>
          <w:trHeight w:val="315"/>
        </w:trPr>
        <w:tc>
          <w:tcPr>
            <w:tcW w:w="943" w:type="dxa"/>
            <w:vMerge/>
            <w:vAlign w:val="center"/>
            <w:hideMark/>
          </w:tcPr>
          <w:p w14:paraId="19B42F74" w14:textId="77777777" w:rsidR="004724AE" w:rsidRPr="002D551E" w:rsidRDefault="004724AE" w:rsidP="004724AE"/>
        </w:tc>
        <w:tc>
          <w:tcPr>
            <w:tcW w:w="2163" w:type="dxa"/>
            <w:vMerge/>
            <w:vAlign w:val="center"/>
            <w:hideMark/>
          </w:tcPr>
          <w:p w14:paraId="308D4637" w14:textId="77777777" w:rsidR="004724AE" w:rsidRPr="002D551E" w:rsidRDefault="004724AE" w:rsidP="004724AE"/>
        </w:tc>
        <w:tc>
          <w:tcPr>
            <w:tcW w:w="1704" w:type="dxa"/>
            <w:vMerge/>
            <w:vAlign w:val="center"/>
            <w:hideMark/>
          </w:tcPr>
          <w:p w14:paraId="36CB73FD" w14:textId="77777777" w:rsidR="004724AE" w:rsidRPr="002D551E" w:rsidRDefault="004724AE" w:rsidP="004724AE"/>
        </w:tc>
        <w:tc>
          <w:tcPr>
            <w:tcW w:w="2982" w:type="dxa"/>
            <w:vMerge/>
            <w:vAlign w:val="center"/>
            <w:hideMark/>
          </w:tcPr>
          <w:p w14:paraId="362D79BE" w14:textId="77777777" w:rsidR="004724AE" w:rsidRPr="002D551E" w:rsidRDefault="004724AE" w:rsidP="004724AE"/>
        </w:tc>
        <w:tc>
          <w:tcPr>
            <w:tcW w:w="1310" w:type="dxa"/>
            <w:shd w:val="clear" w:color="auto" w:fill="auto"/>
            <w:noWrap/>
            <w:vAlign w:val="center"/>
            <w:hideMark/>
          </w:tcPr>
          <w:p w14:paraId="09A436C8" w14:textId="77777777" w:rsidR="004724AE" w:rsidRPr="002D551E" w:rsidRDefault="004724AE" w:rsidP="004724AE">
            <w:pPr>
              <w:jc w:val="center"/>
            </w:pPr>
            <w:r w:rsidRPr="002D551E">
              <w:t>Launags</w:t>
            </w:r>
          </w:p>
        </w:tc>
        <w:tc>
          <w:tcPr>
            <w:tcW w:w="1920" w:type="dxa"/>
            <w:shd w:val="clear" w:color="auto" w:fill="auto"/>
            <w:noWrap/>
            <w:vAlign w:val="center"/>
            <w:hideMark/>
          </w:tcPr>
          <w:p w14:paraId="7BD65871" w14:textId="77777777" w:rsidR="004724AE" w:rsidRPr="002D551E" w:rsidRDefault="004724AE" w:rsidP="004724AE">
            <w:pPr>
              <w:jc w:val="center"/>
            </w:pPr>
            <w:r w:rsidRPr="002D551E">
              <w:t>0,98</w:t>
            </w:r>
          </w:p>
        </w:tc>
        <w:tc>
          <w:tcPr>
            <w:tcW w:w="1920" w:type="dxa"/>
            <w:shd w:val="clear" w:color="auto" w:fill="auto"/>
            <w:noWrap/>
            <w:vAlign w:val="center"/>
            <w:hideMark/>
          </w:tcPr>
          <w:p w14:paraId="690BD352" w14:textId="77777777" w:rsidR="004724AE" w:rsidRPr="002D551E" w:rsidRDefault="004724AE" w:rsidP="004724AE">
            <w:pPr>
              <w:jc w:val="center"/>
            </w:pPr>
            <w:r w:rsidRPr="002D551E">
              <w:t>0,48</w:t>
            </w:r>
          </w:p>
        </w:tc>
        <w:tc>
          <w:tcPr>
            <w:tcW w:w="1680" w:type="dxa"/>
            <w:shd w:val="clear" w:color="auto" w:fill="auto"/>
            <w:noWrap/>
            <w:vAlign w:val="center"/>
            <w:hideMark/>
          </w:tcPr>
          <w:p w14:paraId="05B6DCC4" w14:textId="77777777" w:rsidR="004724AE" w:rsidRPr="002D551E" w:rsidRDefault="004724AE" w:rsidP="004724AE">
            <w:pPr>
              <w:jc w:val="center"/>
            </w:pPr>
            <w:r w:rsidRPr="002D551E">
              <w:t>0,50</w:t>
            </w:r>
          </w:p>
        </w:tc>
      </w:tr>
      <w:tr w:rsidR="002D551E" w:rsidRPr="002D551E" w14:paraId="747BA043" w14:textId="77777777" w:rsidTr="009A3E81">
        <w:trPr>
          <w:trHeight w:val="330"/>
        </w:trPr>
        <w:tc>
          <w:tcPr>
            <w:tcW w:w="943" w:type="dxa"/>
            <w:vMerge/>
            <w:vAlign w:val="center"/>
            <w:hideMark/>
          </w:tcPr>
          <w:p w14:paraId="57A19BD3" w14:textId="77777777" w:rsidR="004724AE" w:rsidRPr="002D551E" w:rsidRDefault="004724AE" w:rsidP="004724AE"/>
        </w:tc>
        <w:tc>
          <w:tcPr>
            <w:tcW w:w="2163" w:type="dxa"/>
            <w:vMerge/>
            <w:vAlign w:val="center"/>
            <w:hideMark/>
          </w:tcPr>
          <w:p w14:paraId="6DE3C9D0" w14:textId="77777777" w:rsidR="004724AE" w:rsidRPr="002D551E" w:rsidRDefault="004724AE" w:rsidP="004724AE"/>
        </w:tc>
        <w:tc>
          <w:tcPr>
            <w:tcW w:w="1704" w:type="dxa"/>
            <w:vMerge/>
            <w:vAlign w:val="center"/>
            <w:hideMark/>
          </w:tcPr>
          <w:p w14:paraId="56C21A6F" w14:textId="77777777" w:rsidR="004724AE" w:rsidRPr="002D551E" w:rsidRDefault="004724AE" w:rsidP="004724AE"/>
        </w:tc>
        <w:tc>
          <w:tcPr>
            <w:tcW w:w="2982" w:type="dxa"/>
            <w:vMerge/>
            <w:vAlign w:val="center"/>
            <w:hideMark/>
          </w:tcPr>
          <w:p w14:paraId="6F7D077D" w14:textId="77777777" w:rsidR="004724AE" w:rsidRPr="002D551E" w:rsidRDefault="004724AE" w:rsidP="004724AE"/>
        </w:tc>
        <w:tc>
          <w:tcPr>
            <w:tcW w:w="1310" w:type="dxa"/>
            <w:shd w:val="clear" w:color="000000" w:fill="F2F2F2"/>
            <w:noWrap/>
            <w:vAlign w:val="center"/>
            <w:hideMark/>
          </w:tcPr>
          <w:p w14:paraId="2A952738"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370E5CE5" w14:textId="77777777" w:rsidR="004724AE" w:rsidRPr="002D551E" w:rsidRDefault="004724AE" w:rsidP="004724AE">
            <w:pPr>
              <w:jc w:val="center"/>
              <w:rPr>
                <w:b/>
                <w:bCs/>
              </w:rPr>
            </w:pPr>
            <w:r w:rsidRPr="002D551E">
              <w:rPr>
                <w:b/>
                <w:bCs/>
              </w:rPr>
              <w:t>4,42</w:t>
            </w:r>
          </w:p>
        </w:tc>
        <w:tc>
          <w:tcPr>
            <w:tcW w:w="1920" w:type="dxa"/>
            <w:shd w:val="clear" w:color="000000" w:fill="F2F2F2"/>
            <w:noWrap/>
            <w:vAlign w:val="center"/>
            <w:hideMark/>
          </w:tcPr>
          <w:p w14:paraId="3D0E96F5" w14:textId="77777777" w:rsidR="004724AE" w:rsidRPr="002D551E" w:rsidRDefault="004724AE" w:rsidP="004724AE">
            <w:pPr>
              <w:jc w:val="center"/>
              <w:rPr>
                <w:b/>
                <w:bCs/>
              </w:rPr>
            </w:pPr>
            <w:r w:rsidRPr="002D551E">
              <w:rPr>
                <w:b/>
                <w:bCs/>
              </w:rPr>
              <w:t>2,42</w:t>
            </w:r>
          </w:p>
        </w:tc>
        <w:tc>
          <w:tcPr>
            <w:tcW w:w="1680" w:type="dxa"/>
            <w:shd w:val="clear" w:color="000000" w:fill="F2F2F2"/>
            <w:noWrap/>
            <w:vAlign w:val="center"/>
            <w:hideMark/>
          </w:tcPr>
          <w:p w14:paraId="73C1FFB4" w14:textId="77777777" w:rsidR="004724AE" w:rsidRPr="002D551E" w:rsidRDefault="004724AE" w:rsidP="004724AE">
            <w:pPr>
              <w:jc w:val="center"/>
              <w:rPr>
                <w:b/>
                <w:bCs/>
              </w:rPr>
            </w:pPr>
            <w:r w:rsidRPr="002D551E">
              <w:rPr>
                <w:b/>
                <w:bCs/>
              </w:rPr>
              <w:t>2,00</w:t>
            </w:r>
          </w:p>
        </w:tc>
      </w:tr>
      <w:tr w:rsidR="002D551E" w:rsidRPr="002D551E" w14:paraId="256E8F2D" w14:textId="77777777" w:rsidTr="009A3E81">
        <w:trPr>
          <w:trHeight w:val="312"/>
        </w:trPr>
        <w:tc>
          <w:tcPr>
            <w:tcW w:w="943" w:type="dxa"/>
            <w:vMerge/>
            <w:vAlign w:val="center"/>
            <w:hideMark/>
          </w:tcPr>
          <w:p w14:paraId="45C01E8E" w14:textId="77777777" w:rsidR="004724AE" w:rsidRPr="002D551E" w:rsidRDefault="004724AE" w:rsidP="004724AE"/>
        </w:tc>
        <w:tc>
          <w:tcPr>
            <w:tcW w:w="2163" w:type="dxa"/>
            <w:vMerge/>
            <w:vAlign w:val="center"/>
            <w:hideMark/>
          </w:tcPr>
          <w:p w14:paraId="7660FCEF" w14:textId="77777777" w:rsidR="004724AE" w:rsidRPr="002D551E" w:rsidRDefault="004724AE" w:rsidP="004724AE"/>
        </w:tc>
        <w:tc>
          <w:tcPr>
            <w:tcW w:w="1704" w:type="dxa"/>
            <w:vMerge/>
            <w:vAlign w:val="center"/>
            <w:hideMark/>
          </w:tcPr>
          <w:p w14:paraId="01D44461" w14:textId="77777777" w:rsidR="004724AE" w:rsidRPr="002D551E" w:rsidRDefault="004724AE" w:rsidP="004724AE"/>
        </w:tc>
        <w:tc>
          <w:tcPr>
            <w:tcW w:w="2982" w:type="dxa"/>
            <w:vMerge w:val="restart"/>
            <w:shd w:val="clear" w:color="auto" w:fill="auto"/>
            <w:vAlign w:val="center"/>
            <w:hideMark/>
          </w:tcPr>
          <w:p w14:paraId="474FF1EA" w14:textId="77777777" w:rsidR="004724AE" w:rsidRPr="002D551E" w:rsidRDefault="004724AE" w:rsidP="004724AE">
            <w:pPr>
              <w:jc w:val="center"/>
            </w:pPr>
            <w:r w:rsidRPr="002D551E">
              <w:t>5 - 6 gadi (obligāto apmācību nodarbību laikā)</w:t>
            </w:r>
          </w:p>
        </w:tc>
        <w:tc>
          <w:tcPr>
            <w:tcW w:w="1310" w:type="dxa"/>
            <w:shd w:val="clear" w:color="auto" w:fill="auto"/>
            <w:noWrap/>
            <w:vAlign w:val="center"/>
            <w:hideMark/>
          </w:tcPr>
          <w:p w14:paraId="61006C15" w14:textId="77777777" w:rsidR="004724AE" w:rsidRPr="002D551E" w:rsidRDefault="004724AE" w:rsidP="004724AE">
            <w:pPr>
              <w:jc w:val="center"/>
            </w:pPr>
            <w:r w:rsidRPr="002D551E">
              <w:t>Brokastis</w:t>
            </w:r>
          </w:p>
        </w:tc>
        <w:tc>
          <w:tcPr>
            <w:tcW w:w="1920" w:type="dxa"/>
            <w:shd w:val="clear" w:color="auto" w:fill="auto"/>
            <w:noWrap/>
            <w:vAlign w:val="center"/>
            <w:hideMark/>
          </w:tcPr>
          <w:p w14:paraId="683F5CCF" w14:textId="77777777" w:rsidR="004724AE" w:rsidRPr="002D551E" w:rsidRDefault="004724AE" w:rsidP="004724AE">
            <w:pPr>
              <w:jc w:val="center"/>
            </w:pPr>
            <w:r w:rsidRPr="002D551E">
              <w:t>1,02</w:t>
            </w:r>
          </w:p>
        </w:tc>
        <w:tc>
          <w:tcPr>
            <w:tcW w:w="1920" w:type="dxa"/>
            <w:shd w:val="clear" w:color="auto" w:fill="auto"/>
            <w:noWrap/>
            <w:vAlign w:val="center"/>
            <w:hideMark/>
          </w:tcPr>
          <w:p w14:paraId="61D862B7" w14:textId="77777777" w:rsidR="004724AE" w:rsidRPr="002D551E" w:rsidRDefault="004724AE" w:rsidP="004724AE">
            <w:pPr>
              <w:jc w:val="center"/>
            </w:pPr>
            <w:r w:rsidRPr="002D551E">
              <w:t>1,02</w:t>
            </w:r>
          </w:p>
        </w:tc>
        <w:tc>
          <w:tcPr>
            <w:tcW w:w="1680" w:type="dxa"/>
            <w:shd w:val="clear" w:color="auto" w:fill="auto"/>
            <w:noWrap/>
            <w:vAlign w:val="center"/>
            <w:hideMark/>
          </w:tcPr>
          <w:p w14:paraId="454FE770" w14:textId="77777777" w:rsidR="004724AE" w:rsidRPr="002D551E" w:rsidRDefault="004724AE" w:rsidP="004724AE">
            <w:pPr>
              <w:jc w:val="center"/>
            </w:pPr>
            <w:r w:rsidRPr="002D551E">
              <w:t>0,00</w:t>
            </w:r>
          </w:p>
        </w:tc>
      </w:tr>
      <w:tr w:rsidR="002D551E" w:rsidRPr="002D551E" w14:paraId="77122A0D" w14:textId="77777777" w:rsidTr="009A3E81">
        <w:trPr>
          <w:trHeight w:val="315"/>
        </w:trPr>
        <w:tc>
          <w:tcPr>
            <w:tcW w:w="943" w:type="dxa"/>
            <w:vMerge/>
            <w:vAlign w:val="center"/>
            <w:hideMark/>
          </w:tcPr>
          <w:p w14:paraId="1D7782DF" w14:textId="77777777" w:rsidR="004724AE" w:rsidRPr="002D551E" w:rsidRDefault="004724AE" w:rsidP="004724AE"/>
        </w:tc>
        <w:tc>
          <w:tcPr>
            <w:tcW w:w="2163" w:type="dxa"/>
            <w:vMerge/>
            <w:vAlign w:val="center"/>
            <w:hideMark/>
          </w:tcPr>
          <w:p w14:paraId="0CE47078" w14:textId="77777777" w:rsidR="004724AE" w:rsidRPr="002D551E" w:rsidRDefault="004724AE" w:rsidP="004724AE"/>
        </w:tc>
        <w:tc>
          <w:tcPr>
            <w:tcW w:w="1704" w:type="dxa"/>
            <w:vMerge/>
            <w:vAlign w:val="center"/>
            <w:hideMark/>
          </w:tcPr>
          <w:p w14:paraId="32BB5BB3" w14:textId="77777777" w:rsidR="004724AE" w:rsidRPr="002D551E" w:rsidRDefault="004724AE" w:rsidP="004724AE"/>
        </w:tc>
        <w:tc>
          <w:tcPr>
            <w:tcW w:w="2982" w:type="dxa"/>
            <w:vMerge/>
            <w:vAlign w:val="center"/>
            <w:hideMark/>
          </w:tcPr>
          <w:p w14:paraId="58B9AD08" w14:textId="77777777" w:rsidR="004724AE" w:rsidRPr="002D551E" w:rsidRDefault="004724AE" w:rsidP="004724AE"/>
        </w:tc>
        <w:tc>
          <w:tcPr>
            <w:tcW w:w="1310" w:type="dxa"/>
            <w:shd w:val="clear" w:color="auto" w:fill="auto"/>
            <w:noWrap/>
            <w:vAlign w:val="center"/>
            <w:hideMark/>
          </w:tcPr>
          <w:p w14:paraId="662FDEED" w14:textId="77777777" w:rsidR="004724AE" w:rsidRPr="002D551E" w:rsidRDefault="004724AE" w:rsidP="004724AE">
            <w:pPr>
              <w:jc w:val="center"/>
            </w:pPr>
            <w:r w:rsidRPr="002D551E">
              <w:t>Pusdienas</w:t>
            </w:r>
          </w:p>
        </w:tc>
        <w:tc>
          <w:tcPr>
            <w:tcW w:w="1920" w:type="dxa"/>
            <w:shd w:val="clear" w:color="auto" w:fill="auto"/>
            <w:noWrap/>
            <w:vAlign w:val="center"/>
            <w:hideMark/>
          </w:tcPr>
          <w:p w14:paraId="55880DD4" w14:textId="77777777" w:rsidR="004724AE" w:rsidRPr="002D551E" w:rsidRDefault="004724AE" w:rsidP="004724AE">
            <w:pPr>
              <w:jc w:val="center"/>
            </w:pPr>
            <w:r w:rsidRPr="002D551E">
              <w:t>2,42</w:t>
            </w:r>
          </w:p>
        </w:tc>
        <w:tc>
          <w:tcPr>
            <w:tcW w:w="1920" w:type="dxa"/>
            <w:shd w:val="clear" w:color="auto" w:fill="auto"/>
            <w:noWrap/>
            <w:vAlign w:val="center"/>
            <w:hideMark/>
          </w:tcPr>
          <w:p w14:paraId="5F874EC9" w14:textId="77777777" w:rsidR="004724AE" w:rsidRPr="002D551E" w:rsidRDefault="004724AE" w:rsidP="004724AE">
            <w:pPr>
              <w:jc w:val="center"/>
            </w:pPr>
            <w:r w:rsidRPr="002D551E">
              <w:t>2,42</w:t>
            </w:r>
          </w:p>
        </w:tc>
        <w:tc>
          <w:tcPr>
            <w:tcW w:w="1680" w:type="dxa"/>
            <w:shd w:val="clear" w:color="auto" w:fill="auto"/>
            <w:noWrap/>
            <w:vAlign w:val="center"/>
            <w:hideMark/>
          </w:tcPr>
          <w:p w14:paraId="64E66DE0" w14:textId="77777777" w:rsidR="004724AE" w:rsidRPr="002D551E" w:rsidRDefault="004724AE" w:rsidP="004724AE">
            <w:pPr>
              <w:jc w:val="center"/>
            </w:pPr>
            <w:r w:rsidRPr="002D551E">
              <w:t>0,00</w:t>
            </w:r>
          </w:p>
        </w:tc>
      </w:tr>
      <w:tr w:rsidR="002D551E" w:rsidRPr="002D551E" w14:paraId="10F47E95" w14:textId="77777777" w:rsidTr="009A3E81">
        <w:trPr>
          <w:trHeight w:val="315"/>
        </w:trPr>
        <w:tc>
          <w:tcPr>
            <w:tcW w:w="943" w:type="dxa"/>
            <w:vMerge/>
            <w:vAlign w:val="center"/>
            <w:hideMark/>
          </w:tcPr>
          <w:p w14:paraId="0EE42259" w14:textId="77777777" w:rsidR="004724AE" w:rsidRPr="002D551E" w:rsidRDefault="004724AE" w:rsidP="004724AE"/>
        </w:tc>
        <w:tc>
          <w:tcPr>
            <w:tcW w:w="2163" w:type="dxa"/>
            <w:vMerge/>
            <w:vAlign w:val="center"/>
            <w:hideMark/>
          </w:tcPr>
          <w:p w14:paraId="610659EA" w14:textId="77777777" w:rsidR="004724AE" w:rsidRPr="002D551E" w:rsidRDefault="004724AE" w:rsidP="004724AE"/>
        </w:tc>
        <w:tc>
          <w:tcPr>
            <w:tcW w:w="1704" w:type="dxa"/>
            <w:vMerge/>
            <w:vAlign w:val="center"/>
            <w:hideMark/>
          </w:tcPr>
          <w:p w14:paraId="4BB45EF1" w14:textId="77777777" w:rsidR="004724AE" w:rsidRPr="002D551E" w:rsidRDefault="004724AE" w:rsidP="004724AE"/>
        </w:tc>
        <w:tc>
          <w:tcPr>
            <w:tcW w:w="2982" w:type="dxa"/>
            <w:vMerge/>
            <w:vAlign w:val="center"/>
            <w:hideMark/>
          </w:tcPr>
          <w:p w14:paraId="61AB23D5" w14:textId="77777777" w:rsidR="004724AE" w:rsidRPr="002D551E" w:rsidRDefault="004724AE" w:rsidP="004724AE"/>
        </w:tc>
        <w:tc>
          <w:tcPr>
            <w:tcW w:w="1310" w:type="dxa"/>
            <w:shd w:val="clear" w:color="auto" w:fill="auto"/>
            <w:noWrap/>
            <w:vAlign w:val="center"/>
            <w:hideMark/>
          </w:tcPr>
          <w:p w14:paraId="7D8A8BE0" w14:textId="77777777" w:rsidR="004724AE" w:rsidRPr="002D551E" w:rsidRDefault="004724AE" w:rsidP="004724AE">
            <w:pPr>
              <w:jc w:val="center"/>
            </w:pPr>
            <w:r w:rsidRPr="002D551E">
              <w:t>Launags</w:t>
            </w:r>
          </w:p>
        </w:tc>
        <w:tc>
          <w:tcPr>
            <w:tcW w:w="1920" w:type="dxa"/>
            <w:shd w:val="clear" w:color="auto" w:fill="auto"/>
            <w:noWrap/>
            <w:vAlign w:val="center"/>
            <w:hideMark/>
          </w:tcPr>
          <w:p w14:paraId="472506FD" w14:textId="77777777" w:rsidR="004724AE" w:rsidRPr="002D551E" w:rsidRDefault="004724AE" w:rsidP="004724AE">
            <w:pPr>
              <w:jc w:val="center"/>
            </w:pPr>
            <w:r w:rsidRPr="002D551E">
              <w:t>0,98</w:t>
            </w:r>
          </w:p>
        </w:tc>
        <w:tc>
          <w:tcPr>
            <w:tcW w:w="1920" w:type="dxa"/>
            <w:shd w:val="clear" w:color="auto" w:fill="auto"/>
            <w:noWrap/>
            <w:vAlign w:val="center"/>
            <w:hideMark/>
          </w:tcPr>
          <w:p w14:paraId="7289E010" w14:textId="77777777" w:rsidR="004724AE" w:rsidRPr="002D551E" w:rsidRDefault="004724AE" w:rsidP="004724AE">
            <w:pPr>
              <w:jc w:val="center"/>
            </w:pPr>
            <w:r w:rsidRPr="002D551E">
              <w:t>0,98</w:t>
            </w:r>
          </w:p>
        </w:tc>
        <w:tc>
          <w:tcPr>
            <w:tcW w:w="1680" w:type="dxa"/>
            <w:shd w:val="clear" w:color="auto" w:fill="auto"/>
            <w:noWrap/>
            <w:vAlign w:val="center"/>
            <w:hideMark/>
          </w:tcPr>
          <w:p w14:paraId="2E65C2F2" w14:textId="77777777" w:rsidR="004724AE" w:rsidRPr="002D551E" w:rsidRDefault="004724AE" w:rsidP="004724AE">
            <w:pPr>
              <w:jc w:val="center"/>
            </w:pPr>
            <w:r w:rsidRPr="002D551E">
              <w:t>0,00</w:t>
            </w:r>
          </w:p>
        </w:tc>
      </w:tr>
      <w:tr w:rsidR="002D551E" w:rsidRPr="002D551E" w14:paraId="6E35A640" w14:textId="77777777" w:rsidTr="009A3E81">
        <w:trPr>
          <w:trHeight w:val="330"/>
        </w:trPr>
        <w:tc>
          <w:tcPr>
            <w:tcW w:w="943" w:type="dxa"/>
            <w:vMerge/>
            <w:vAlign w:val="center"/>
            <w:hideMark/>
          </w:tcPr>
          <w:p w14:paraId="0EA8C43E" w14:textId="77777777" w:rsidR="004724AE" w:rsidRPr="002D551E" w:rsidRDefault="004724AE" w:rsidP="004724AE"/>
        </w:tc>
        <w:tc>
          <w:tcPr>
            <w:tcW w:w="2163" w:type="dxa"/>
            <w:vMerge/>
            <w:vAlign w:val="center"/>
            <w:hideMark/>
          </w:tcPr>
          <w:p w14:paraId="7B7D3525" w14:textId="77777777" w:rsidR="004724AE" w:rsidRPr="002D551E" w:rsidRDefault="004724AE" w:rsidP="004724AE"/>
        </w:tc>
        <w:tc>
          <w:tcPr>
            <w:tcW w:w="1704" w:type="dxa"/>
            <w:vMerge/>
            <w:vAlign w:val="center"/>
            <w:hideMark/>
          </w:tcPr>
          <w:p w14:paraId="0D6CB63E" w14:textId="77777777" w:rsidR="004724AE" w:rsidRPr="002D551E" w:rsidRDefault="004724AE" w:rsidP="004724AE"/>
        </w:tc>
        <w:tc>
          <w:tcPr>
            <w:tcW w:w="2982" w:type="dxa"/>
            <w:vMerge/>
            <w:vAlign w:val="center"/>
            <w:hideMark/>
          </w:tcPr>
          <w:p w14:paraId="1E982E49" w14:textId="77777777" w:rsidR="004724AE" w:rsidRPr="002D551E" w:rsidRDefault="004724AE" w:rsidP="004724AE"/>
        </w:tc>
        <w:tc>
          <w:tcPr>
            <w:tcW w:w="1310" w:type="dxa"/>
            <w:shd w:val="clear" w:color="000000" w:fill="F2F2F2"/>
            <w:noWrap/>
            <w:vAlign w:val="center"/>
            <w:hideMark/>
          </w:tcPr>
          <w:p w14:paraId="4F345E1E"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270B7633" w14:textId="77777777" w:rsidR="004724AE" w:rsidRPr="002D551E" w:rsidRDefault="004724AE" w:rsidP="004724AE">
            <w:pPr>
              <w:jc w:val="center"/>
              <w:rPr>
                <w:b/>
                <w:bCs/>
              </w:rPr>
            </w:pPr>
            <w:r w:rsidRPr="002D551E">
              <w:rPr>
                <w:b/>
                <w:bCs/>
              </w:rPr>
              <w:t>4,42</w:t>
            </w:r>
          </w:p>
        </w:tc>
        <w:tc>
          <w:tcPr>
            <w:tcW w:w="1920" w:type="dxa"/>
            <w:shd w:val="clear" w:color="000000" w:fill="F2F2F2"/>
            <w:noWrap/>
            <w:vAlign w:val="center"/>
            <w:hideMark/>
          </w:tcPr>
          <w:p w14:paraId="7DC23912" w14:textId="77777777" w:rsidR="004724AE" w:rsidRPr="002D551E" w:rsidRDefault="004724AE" w:rsidP="004724AE">
            <w:pPr>
              <w:jc w:val="center"/>
              <w:rPr>
                <w:b/>
                <w:bCs/>
              </w:rPr>
            </w:pPr>
            <w:r w:rsidRPr="002D551E">
              <w:rPr>
                <w:b/>
                <w:bCs/>
              </w:rPr>
              <w:t>4,42</w:t>
            </w:r>
          </w:p>
        </w:tc>
        <w:tc>
          <w:tcPr>
            <w:tcW w:w="1680" w:type="dxa"/>
            <w:shd w:val="clear" w:color="000000" w:fill="F2F2F2"/>
            <w:noWrap/>
            <w:vAlign w:val="center"/>
            <w:hideMark/>
          </w:tcPr>
          <w:p w14:paraId="1F1470BC" w14:textId="77777777" w:rsidR="004724AE" w:rsidRPr="002D551E" w:rsidRDefault="004724AE" w:rsidP="004724AE">
            <w:pPr>
              <w:jc w:val="center"/>
              <w:rPr>
                <w:b/>
                <w:bCs/>
              </w:rPr>
            </w:pPr>
            <w:r w:rsidRPr="002D551E">
              <w:rPr>
                <w:b/>
                <w:bCs/>
              </w:rPr>
              <w:t>0,00</w:t>
            </w:r>
          </w:p>
        </w:tc>
      </w:tr>
      <w:tr w:rsidR="002D551E" w:rsidRPr="002D551E" w14:paraId="05F8E859" w14:textId="77777777" w:rsidTr="009A3E81">
        <w:trPr>
          <w:trHeight w:val="330"/>
        </w:trPr>
        <w:tc>
          <w:tcPr>
            <w:tcW w:w="943" w:type="dxa"/>
            <w:vMerge w:val="restart"/>
            <w:shd w:val="clear" w:color="auto" w:fill="auto"/>
            <w:noWrap/>
            <w:vAlign w:val="center"/>
            <w:hideMark/>
          </w:tcPr>
          <w:p w14:paraId="1B37C9CE" w14:textId="77777777" w:rsidR="004724AE" w:rsidRPr="002D551E" w:rsidRDefault="004724AE" w:rsidP="004724AE">
            <w:pPr>
              <w:jc w:val="center"/>
            </w:pPr>
            <w:r w:rsidRPr="002D551E">
              <w:t>10</w:t>
            </w:r>
          </w:p>
        </w:tc>
        <w:tc>
          <w:tcPr>
            <w:tcW w:w="2163" w:type="dxa"/>
            <w:vMerge w:val="restart"/>
            <w:shd w:val="clear" w:color="auto" w:fill="auto"/>
            <w:vAlign w:val="center"/>
            <w:hideMark/>
          </w:tcPr>
          <w:p w14:paraId="4645B4AF" w14:textId="77777777" w:rsidR="004724AE" w:rsidRPr="002D551E" w:rsidRDefault="004724AE" w:rsidP="004724AE">
            <w:pPr>
              <w:jc w:val="center"/>
            </w:pPr>
            <w:r w:rsidRPr="002D551E">
              <w:t>Vidrižu pamatskola (Pirmsskola)</w:t>
            </w:r>
          </w:p>
        </w:tc>
        <w:tc>
          <w:tcPr>
            <w:tcW w:w="1704" w:type="dxa"/>
            <w:vMerge w:val="restart"/>
            <w:shd w:val="clear" w:color="auto" w:fill="auto"/>
            <w:vAlign w:val="center"/>
            <w:hideMark/>
          </w:tcPr>
          <w:p w14:paraId="7B317709" w14:textId="77777777" w:rsidR="004724AE" w:rsidRPr="002D551E" w:rsidRDefault="004724AE" w:rsidP="004724AE">
            <w:pPr>
              <w:jc w:val="center"/>
            </w:pPr>
            <w:r w:rsidRPr="002D551E">
              <w:t>01.09.-31.08.</w:t>
            </w:r>
          </w:p>
        </w:tc>
        <w:tc>
          <w:tcPr>
            <w:tcW w:w="2982" w:type="dxa"/>
            <w:vMerge w:val="restart"/>
            <w:shd w:val="clear" w:color="auto" w:fill="auto"/>
            <w:noWrap/>
            <w:vAlign w:val="center"/>
            <w:hideMark/>
          </w:tcPr>
          <w:p w14:paraId="33B08FD4" w14:textId="77777777" w:rsidR="004724AE" w:rsidRPr="002D551E" w:rsidRDefault="004724AE" w:rsidP="004724AE">
            <w:pPr>
              <w:jc w:val="center"/>
            </w:pPr>
            <w:r w:rsidRPr="002D551E">
              <w:t>1,5 - 6 gadi</w:t>
            </w:r>
          </w:p>
        </w:tc>
        <w:tc>
          <w:tcPr>
            <w:tcW w:w="1310" w:type="dxa"/>
            <w:shd w:val="clear" w:color="auto" w:fill="auto"/>
            <w:noWrap/>
            <w:vAlign w:val="center"/>
            <w:hideMark/>
          </w:tcPr>
          <w:p w14:paraId="178A7FBA" w14:textId="77777777" w:rsidR="004724AE" w:rsidRPr="002D551E" w:rsidRDefault="004724AE" w:rsidP="004724AE">
            <w:pPr>
              <w:jc w:val="center"/>
            </w:pPr>
            <w:r w:rsidRPr="002D551E">
              <w:t>Brokastis</w:t>
            </w:r>
          </w:p>
        </w:tc>
        <w:tc>
          <w:tcPr>
            <w:tcW w:w="1920" w:type="dxa"/>
            <w:shd w:val="clear" w:color="auto" w:fill="auto"/>
            <w:noWrap/>
            <w:vAlign w:val="center"/>
            <w:hideMark/>
          </w:tcPr>
          <w:p w14:paraId="3752AF87" w14:textId="77777777" w:rsidR="004724AE" w:rsidRPr="002D551E" w:rsidRDefault="004724AE" w:rsidP="004724AE">
            <w:pPr>
              <w:jc w:val="center"/>
            </w:pPr>
            <w:r w:rsidRPr="002D551E">
              <w:t>1,52</w:t>
            </w:r>
          </w:p>
        </w:tc>
        <w:tc>
          <w:tcPr>
            <w:tcW w:w="1920" w:type="dxa"/>
            <w:shd w:val="clear" w:color="auto" w:fill="auto"/>
            <w:noWrap/>
            <w:vAlign w:val="center"/>
            <w:hideMark/>
          </w:tcPr>
          <w:p w14:paraId="7A24A748" w14:textId="77777777" w:rsidR="004724AE" w:rsidRPr="002D551E" w:rsidRDefault="004724AE" w:rsidP="004724AE">
            <w:pPr>
              <w:jc w:val="center"/>
            </w:pPr>
            <w:r w:rsidRPr="002D551E">
              <w:t>1,02</w:t>
            </w:r>
          </w:p>
        </w:tc>
        <w:tc>
          <w:tcPr>
            <w:tcW w:w="1680" w:type="dxa"/>
            <w:shd w:val="clear" w:color="auto" w:fill="auto"/>
            <w:noWrap/>
            <w:vAlign w:val="center"/>
            <w:hideMark/>
          </w:tcPr>
          <w:p w14:paraId="6B325BCE" w14:textId="77777777" w:rsidR="004724AE" w:rsidRPr="002D551E" w:rsidRDefault="004724AE" w:rsidP="004724AE">
            <w:pPr>
              <w:jc w:val="center"/>
            </w:pPr>
            <w:r w:rsidRPr="002D551E">
              <w:t>0,50</w:t>
            </w:r>
          </w:p>
        </w:tc>
      </w:tr>
      <w:tr w:rsidR="002D551E" w:rsidRPr="002D551E" w14:paraId="550AB139" w14:textId="77777777" w:rsidTr="009A3E81">
        <w:trPr>
          <w:trHeight w:val="315"/>
        </w:trPr>
        <w:tc>
          <w:tcPr>
            <w:tcW w:w="943" w:type="dxa"/>
            <w:vMerge/>
            <w:vAlign w:val="center"/>
            <w:hideMark/>
          </w:tcPr>
          <w:p w14:paraId="38F65136" w14:textId="77777777" w:rsidR="004724AE" w:rsidRPr="002D551E" w:rsidRDefault="004724AE" w:rsidP="004724AE"/>
        </w:tc>
        <w:tc>
          <w:tcPr>
            <w:tcW w:w="2163" w:type="dxa"/>
            <w:vMerge/>
            <w:vAlign w:val="center"/>
            <w:hideMark/>
          </w:tcPr>
          <w:p w14:paraId="5C9644E7" w14:textId="77777777" w:rsidR="004724AE" w:rsidRPr="002D551E" w:rsidRDefault="004724AE" w:rsidP="004724AE"/>
        </w:tc>
        <w:tc>
          <w:tcPr>
            <w:tcW w:w="1704" w:type="dxa"/>
            <w:vMerge/>
            <w:vAlign w:val="center"/>
            <w:hideMark/>
          </w:tcPr>
          <w:p w14:paraId="0BDE4C48" w14:textId="77777777" w:rsidR="004724AE" w:rsidRPr="002D551E" w:rsidRDefault="004724AE" w:rsidP="004724AE"/>
        </w:tc>
        <w:tc>
          <w:tcPr>
            <w:tcW w:w="2982" w:type="dxa"/>
            <w:vMerge/>
            <w:vAlign w:val="center"/>
            <w:hideMark/>
          </w:tcPr>
          <w:p w14:paraId="6A210B05" w14:textId="77777777" w:rsidR="004724AE" w:rsidRPr="002D551E" w:rsidRDefault="004724AE" w:rsidP="004724AE"/>
        </w:tc>
        <w:tc>
          <w:tcPr>
            <w:tcW w:w="1310" w:type="dxa"/>
            <w:shd w:val="clear" w:color="auto" w:fill="auto"/>
            <w:noWrap/>
            <w:vAlign w:val="center"/>
            <w:hideMark/>
          </w:tcPr>
          <w:p w14:paraId="10B0A6BF" w14:textId="77777777" w:rsidR="004724AE" w:rsidRPr="002D551E" w:rsidRDefault="004724AE" w:rsidP="004724AE">
            <w:pPr>
              <w:jc w:val="center"/>
            </w:pPr>
            <w:r w:rsidRPr="002D551E">
              <w:t>Pusdienas</w:t>
            </w:r>
          </w:p>
        </w:tc>
        <w:tc>
          <w:tcPr>
            <w:tcW w:w="1920" w:type="dxa"/>
            <w:shd w:val="clear" w:color="auto" w:fill="auto"/>
            <w:noWrap/>
            <w:vAlign w:val="center"/>
            <w:hideMark/>
          </w:tcPr>
          <w:p w14:paraId="63F99E63" w14:textId="77777777" w:rsidR="004724AE" w:rsidRPr="002D551E" w:rsidRDefault="004724AE" w:rsidP="004724AE">
            <w:pPr>
              <w:jc w:val="center"/>
            </w:pPr>
            <w:r w:rsidRPr="002D551E">
              <w:t>2,54</w:t>
            </w:r>
          </w:p>
        </w:tc>
        <w:tc>
          <w:tcPr>
            <w:tcW w:w="1920" w:type="dxa"/>
            <w:shd w:val="clear" w:color="auto" w:fill="auto"/>
            <w:noWrap/>
            <w:vAlign w:val="center"/>
            <w:hideMark/>
          </w:tcPr>
          <w:p w14:paraId="7A3E3439" w14:textId="77777777" w:rsidR="004724AE" w:rsidRPr="002D551E" w:rsidRDefault="004724AE" w:rsidP="004724AE">
            <w:pPr>
              <w:jc w:val="center"/>
            </w:pPr>
            <w:r w:rsidRPr="002D551E">
              <w:t>1,54</w:t>
            </w:r>
          </w:p>
        </w:tc>
        <w:tc>
          <w:tcPr>
            <w:tcW w:w="1680" w:type="dxa"/>
            <w:shd w:val="clear" w:color="auto" w:fill="auto"/>
            <w:noWrap/>
            <w:vAlign w:val="center"/>
            <w:hideMark/>
          </w:tcPr>
          <w:p w14:paraId="3F665D00" w14:textId="77777777" w:rsidR="004724AE" w:rsidRPr="002D551E" w:rsidRDefault="004724AE" w:rsidP="004724AE">
            <w:pPr>
              <w:jc w:val="center"/>
            </w:pPr>
            <w:r w:rsidRPr="002D551E">
              <w:t>1,00</w:t>
            </w:r>
          </w:p>
        </w:tc>
      </w:tr>
      <w:tr w:rsidR="002D551E" w:rsidRPr="002D551E" w14:paraId="579C44D3" w14:textId="77777777" w:rsidTr="009A3E81">
        <w:trPr>
          <w:trHeight w:val="315"/>
        </w:trPr>
        <w:tc>
          <w:tcPr>
            <w:tcW w:w="943" w:type="dxa"/>
            <w:vMerge/>
            <w:vAlign w:val="center"/>
            <w:hideMark/>
          </w:tcPr>
          <w:p w14:paraId="163DCAF3" w14:textId="77777777" w:rsidR="004724AE" w:rsidRPr="002D551E" w:rsidRDefault="004724AE" w:rsidP="004724AE"/>
        </w:tc>
        <w:tc>
          <w:tcPr>
            <w:tcW w:w="2163" w:type="dxa"/>
            <w:vMerge/>
            <w:vAlign w:val="center"/>
            <w:hideMark/>
          </w:tcPr>
          <w:p w14:paraId="5B9F8DB0" w14:textId="77777777" w:rsidR="004724AE" w:rsidRPr="002D551E" w:rsidRDefault="004724AE" w:rsidP="004724AE"/>
        </w:tc>
        <w:tc>
          <w:tcPr>
            <w:tcW w:w="1704" w:type="dxa"/>
            <w:vMerge/>
            <w:vAlign w:val="center"/>
            <w:hideMark/>
          </w:tcPr>
          <w:p w14:paraId="130B88BC" w14:textId="77777777" w:rsidR="004724AE" w:rsidRPr="002D551E" w:rsidRDefault="004724AE" w:rsidP="004724AE"/>
        </w:tc>
        <w:tc>
          <w:tcPr>
            <w:tcW w:w="2982" w:type="dxa"/>
            <w:vMerge/>
            <w:vAlign w:val="center"/>
            <w:hideMark/>
          </w:tcPr>
          <w:p w14:paraId="3C894813" w14:textId="77777777" w:rsidR="004724AE" w:rsidRPr="002D551E" w:rsidRDefault="004724AE" w:rsidP="004724AE"/>
        </w:tc>
        <w:tc>
          <w:tcPr>
            <w:tcW w:w="1310" w:type="dxa"/>
            <w:shd w:val="clear" w:color="auto" w:fill="auto"/>
            <w:noWrap/>
            <w:vAlign w:val="center"/>
            <w:hideMark/>
          </w:tcPr>
          <w:p w14:paraId="799EC815" w14:textId="77777777" w:rsidR="004724AE" w:rsidRPr="002D551E" w:rsidRDefault="004724AE" w:rsidP="004724AE">
            <w:pPr>
              <w:jc w:val="center"/>
            </w:pPr>
            <w:r w:rsidRPr="002D551E">
              <w:t>Launags</w:t>
            </w:r>
          </w:p>
        </w:tc>
        <w:tc>
          <w:tcPr>
            <w:tcW w:w="1920" w:type="dxa"/>
            <w:shd w:val="clear" w:color="auto" w:fill="auto"/>
            <w:noWrap/>
            <w:vAlign w:val="center"/>
            <w:hideMark/>
          </w:tcPr>
          <w:p w14:paraId="5B6EBCE5" w14:textId="77777777" w:rsidR="004724AE" w:rsidRPr="002D551E" w:rsidRDefault="004724AE" w:rsidP="004724AE">
            <w:pPr>
              <w:jc w:val="center"/>
            </w:pPr>
            <w:r w:rsidRPr="002D551E">
              <w:t>1,02</w:t>
            </w:r>
          </w:p>
        </w:tc>
        <w:tc>
          <w:tcPr>
            <w:tcW w:w="1920" w:type="dxa"/>
            <w:shd w:val="clear" w:color="auto" w:fill="auto"/>
            <w:noWrap/>
            <w:vAlign w:val="center"/>
            <w:hideMark/>
          </w:tcPr>
          <w:p w14:paraId="4251935A" w14:textId="77777777" w:rsidR="004724AE" w:rsidRPr="002D551E" w:rsidRDefault="004724AE" w:rsidP="004724AE">
            <w:pPr>
              <w:jc w:val="center"/>
            </w:pPr>
            <w:r w:rsidRPr="002D551E">
              <w:t>0,52</w:t>
            </w:r>
          </w:p>
        </w:tc>
        <w:tc>
          <w:tcPr>
            <w:tcW w:w="1680" w:type="dxa"/>
            <w:shd w:val="clear" w:color="auto" w:fill="auto"/>
            <w:noWrap/>
            <w:vAlign w:val="center"/>
            <w:hideMark/>
          </w:tcPr>
          <w:p w14:paraId="4E8ECEB1" w14:textId="77777777" w:rsidR="004724AE" w:rsidRPr="002D551E" w:rsidRDefault="004724AE" w:rsidP="004724AE">
            <w:pPr>
              <w:jc w:val="center"/>
            </w:pPr>
            <w:r w:rsidRPr="002D551E">
              <w:t>0,50</w:t>
            </w:r>
          </w:p>
        </w:tc>
      </w:tr>
      <w:tr w:rsidR="002D551E" w:rsidRPr="002D551E" w14:paraId="22FF88CE" w14:textId="77777777" w:rsidTr="009A3E81">
        <w:trPr>
          <w:trHeight w:val="330"/>
        </w:trPr>
        <w:tc>
          <w:tcPr>
            <w:tcW w:w="943" w:type="dxa"/>
            <w:vMerge/>
            <w:vAlign w:val="center"/>
            <w:hideMark/>
          </w:tcPr>
          <w:p w14:paraId="21093B68" w14:textId="77777777" w:rsidR="004724AE" w:rsidRPr="002D551E" w:rsidRDefault="004724AE" w:rsidP="004724AE"/>
        </w:tc>
        <w:tc>
          <w:tcPr>
            <w:tcW w:w="2163" w:type="dxa"/>
            <w:vMerge/>
            <w:vAlign w:val="center"/>
            <w:hideMark/>
          </w:tcPr>
          <w:p w14:paraId="7A38B5B5" w14:textId="77777777" w:rsidR="004724AE" w:rsidRPr="002D551E" w:rsidRDefault="004724AE" w:rsidP="004724AE"/>
        </w:tc>
        <w:tc>
          <w:tcPr>
            <w:tcW w:w="1704" w:type="dxa"/>
            <w:vMerge/>
            <w:vAlign w:val="center"/>
            <w:hideMark/>
          </w:tcPr>
          <w:p w14:paraId="6C9FD20B" w14:textId="77777777" w:rsidR="004724AE" w:rsidRPr="002D551E" w:rsidRDefault="004724AE" w:rsidP="004724AE"/>
        </w:tc>
        <w:tc>
          <w:tcPr>
            <w:tcW w:w="2982" w:type="dxa"/>
            <w:vMerge/>
            <w:vAlign w:val="center"/>
            <w:hideMark/>
          </w:tcPr>
          <w:p w14:paraId="4A49E269" w14:textId="77777777" w:rsidR="004724AE" w:rsidRPr="002D551E" w:rsidRDefault="004724AE" w:rsidP="004724AE"/>
        </w:tc>
        <w:tc>
          <w:tcPr>
            <w:tcW w:w="1310" w:type="dxa"/>
            <w:shd w:val="clear" w:color="000000" w:fill="F2F2F2"/>
            <w:noWrap/>
            <w:vAlign w:val="center"/>
            <w:hideMark/>
          </w:tcPr>
          <w:p w14:paraId="0F7FBE13"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32AB8FE8" w14:textId="77777777" w:rsidR="004724AE" w:rsidRPr="002D551E" w:rsidRDefault="004724AE" w:rsidP="004724AE">
            <w:pPr>
              <w:jc w:val="center"/>
              <w:rPr>
                <w:b/>
                <w:bCs/>
              </w:rPr>
            </w:pPr>
            <w:r w:rsidRPr="002D551E">
              <w:rPr>
                <w:b/>
                <w:bCs/>
              </w:rPr>
              <w:t>5,08</w:t>
            </w:r>
          </w:p>
        </w:tc>
        <w:tc>
          <w:tcPr>
            <w:tcW w:w="1920" w:type="dxa"/>
            <w:shd w:val="clear" w:color="000000" w:fill="F2F2F2"/>
            <w:noWrap/>
            <w:vAlign w:val="center"/>
            <w:hideMark/>
          </w:tcPr>
          <w:p w14:paraId="7ABC892D" w14:textId="77777777" w:rsidR="004724AE" w:rsidRPr="002D551E" w:rsidRDefault="004724AE" w:rsidP="004724AE">
            <w:pPr>
              <w:jc w:val="center"/>
              <w:rPr>
                <w:b/>
                <w:bCs/>
              </w:rPr>
            </w:pPr>
            <w:r w:rsidRPr="002D551E">
              <w:rPr>
                <w:b/>
                <w:bCs/>
              </w:rPr>
              <w:t>3,08</w:t>
            </w:r>
          </w:p>
        </w:tc>
        <w:tc>
          <w:tcPr>
            <w:tcW w:w="1680" w:type="dxa"/>
            <w:shd w:val="clear" w:color="000000" w:fill="F2F2F2"/>
            <w:noWrap/>
            <w:vAlign w:val="center"/>
            <w:hideMark/>
          </w:tcPr>
          <w:p w14:paraId="2DE771A5" w14:textId="77777777" w:rsidR="004724AE" w:rsidRPr="002D551E" w:rsidRDefault="004724AE" w:rsidP="004724AE">
            <w:pPr>
              <w:jc w:val="center"/>
              <w:rPr>
                <w:b/>
                <w:bCs/>
              </w:rPr>
            </w:pPr>
            <w:r w:rsidRPr="002D551E">
              <w:rPr>
                <w:b/>
                <w:bCs/>
              </w:rPr>
              <w:t>2,00</w:t>
            </w:r>
          </w:p>
        </w:tc>
      </w:tr>
      <w:tr w:rsidR="002D551E" w:rsidRPr="002D551E" w14:paraId="1930EDB2" w14:textId="77777777" w:rsidTr="009A3E81">
        <w:trPr>
          <w:trHeight w:val="315"/>
        </w:trPr>
        <w:tc>
          <w:tcPr>
            <w:tcW w:w="943" w:type="dxa"/>
            <w:vMerge/>
            <w:vAlign w:val="center"/>
            <w:hideMark/>
          </w:tcPr>
          <w:p w14:paraId="403013B6" w14:textId="77777777" w:rsidR="004724AE" w:rsidRPr="002D551E" w:rsidRDefault="004724AE" w:rsidP="004724AE"/>
        </w:tc>
        <w:tc>
          <w:tcPr>
            <w:tcW w:w="2163" w:type="dxa"/>
            <w:vMerge/>
            <w:vAlign w:val="center"/>
            <w:hideMark/>
          </w:tcPr>
          <w:p w14:paraId="0F7114E5" w14:textId="77777777" w:rsidR="004724AE" w:rsidRPr="002D551E" w:rsidRDefault="004724AE" w:rsidP="004724AE"/>
        </w:tc>
        <w:tc>
          <w:tcPr>
            <w:tcW w:w="1704" w:type="dxa"/>
            <w:vMerge/>
            <w:vAlign w:val="center"/>
            <w:hideMark/>
          </w:tcPr>
          <w:p w14:paraId="003B5EA0" w14:textId="77777777" w:rsidR="004724AE" w:rsidRPr="002D551E" w:rsidRDefault="004724AE" w:rsidP="004724AE"/>
        </w:tc>
        <w:tc>
          <w:tcPr>
            <w:tcW w:w="2982" w:type="dxa"/>
            <w:vMerge w:val="restart"/>
            <w:shd w:val="clear" w:color="auto" w:fill="auto"/>
            <w:vAlign w:val="center"/>
            <w:hideMark/>
          </w:tcPr>
          <w:p w14:paraId="00A9D3E8" w14:textId="77777777" w:rsidR="004724AE" w:rsidRPr="002D551E" w:rsidRDefault="004724AE" w:rsidP="004724AE">
            <w:pPr>
              <w:jc w:val="center"/>
            </w:pPr>
            <w:r w:rsidRPr="002D551E">
              <w:t>5 - 6 gadi (obligāto apmācību nodarbību laikā)</w:t>
            </w:r>
          </w:p>
        </w:tc>
        <w:tc>
          <w:tcPr>
            <w:tcW w:w="1310" w:type="dxa"/>
            <w:shd w:val="clear" w:color="auto" w:fill="auto"/>
            <w:noWrap/>
            <w:vAlign w:val="center"/>
            <w:hideMark/>
          </w:tcPr>
          <w:p w14:paraId="0E330C1B" w14:textId="77777777" w:rsidR="004724AE" w:rsidRPr="002D551E" w:rsidRDefault="004724AE" w:rsidP="004724AE">
            <w:pPr>
              <w:jc w:val="center"/>
            </w:pPr>
            <w:r w:rsidRPr="002D551E">
              <w:t>Brokastis</w:t>
            </w:r>
          </w:p>
        </w:tc>
        <w:tc>
          <w:tcPr>
            <w:tcW w:w="1920" w:type="dxa"/>
            <w:shd w:val="clear" w:color="auto" w:fill="auto"/>
            <w:noWrap/>
            <w:vAlign w:val="center"/>
            <w:hideMark/>
          </w:tcPr>
          <w:p w14:paraId="576418B9" w14:textId="77777777" w:rsidR="004724AE" w:rsidRPr="002D551E" w:rsidRDefault="004724AE" w:rsidP="004724AE">
            <w:pPr>
              <w:jc w:val="center"/>
            </w:pPr>
            <w:r w:rsidRPr="002D551E">
              <w:t>1,52</w:t>
            </w:r>
          </w:p>
        </w:tc>
        <w:tc>
          <w:tcPr>
            <w:tcW w:w="1920" w:type="dxa"/>
            <w:shd w:val="clear" w:color="auto" w:fill="auto"/>
            <w:noWrap/>
            <w:vAlign w:val="center"/>
            <w:hideMark/>
          </w:tcPr>
          <w:p w14:paraId="3615571C" w14:textId="77777777" w:rsidR="004724AE" w:rsidRPr="002D551E" w:rsidRDefault="004724AE" w:rsidP="004724AE">
            <w:pPr>
              <w:jc w:val="center"/>
            </w:pPr>
            <w:r w:rsidRPr="002D551E">
              <w:t>1,52</w:t>
            </w:r>
          </w:p>
        </w:tc>
        <w:tc>
          <w:tcPr>
            <w:tcW w:w="1680" w:type="dxa"/>
            <w:shd w:val="clear" w:color="auto" w:fill="auto"/>
            <w:noWrap/>
            <w:vAlign w:val="center"/>
            <w:hideMark/>
          </w:tcPr>
          <w:p w14:paraId="6BBBA835" w14:textId="77777777" w:rsidR="004724AE" w:rsidRPr="002D551E" w:rsidRDefault="004724AE" w:rsidP="004724AE">
            <w:pPr>
              <w:jc w:val="center"/>
            </w:pPr>
            <w:r w:rsidRPr="002D551E">
              <w:t>0,00</w:t>
            </w:r>
          </w:p>
        </w:tc>
      </w:tr>
      <w:tr w:rsidR="002D551E" w:rsidRPr="002D551E" w14:paraId="1ED9FFC3" w14:textId="77777777" w:rsidTr="009A3E81">
        <w:trPr>
          <w:trHeight w:val="315"/>
        </w:trPr>
        <w:tc>
          <w:tcPr>
            <w:tcW w:w="943" w:type="dxa"/>
            <w:vMerge/>
            <w:vAlign w:val="center"/>
            <w:hideMark/>
          </w:tcPr>
          <w:p w14:paraId="051B83A2" w14:textId="77777777" w:rsidR="004724AE" w:rsidRPr="002D551E" w:rsidRDefault="004724AE" w:rsidP="004724AE"/>
        </w:tc>
        <w:tc>
          <w:tcPr>
            <w:tcW w:w="2163" w:type="dxa"/>
            <w:vMerge/>
            <w:vAlign w:val="center"/>
            <w:hideMark/>
          </w:tcPr>
          <w:p w14:paraId="0B9599A6" w14:textId="77777777" w:rsidR="004724AE" w:rsidRPr="002D551E" w:rsidRDefault="004724AE" w:rsidP="004724AE"/>
        </w:tc>
        <w:tc>
          <w:tcPr>
            <w:tcW w:w="1704" w:type="dxa"/>
            <w:vMerge/>
            <w:vAlign w:val="center"/>
            <w:hideMark/>
          </w:tcPr>
          <w:p w14:paraId="053426D6" w14:textId="77777777" w:rsidR="004724AE" w:rsidRPr="002D551E" w:rsidRDefault="004724AE" w:rsidP="004724AE"/>
        </w:tc>
        <w:tc>
          <w:tcPr>
            <w:tcW w:w="2982" w:type="dxa"/>
            <w:vMerge/>
            <w:vAlign w:val="center"/>
            <w:hideMark/>
          </w:tcPr>
          <w:p w14:paraId="3CC295B1" w14:textId="77777777" w:rsidR="004724AE" w:rsidRPr="002D551E" w:rsidRDefault="004724AE" w:rsidP="004724AE"/>
        </w:tc>
        <w:tc>
          <w:tcPr>
            <w:tcW w:w="1310" w:type="dxa"/>
            <w:shd w:val="clear" w:color="auto" w:fill="auto"/>
            <w:noWrap/>
            <w:vAlign w:val="center"/>
            <w:hideMark/>
          </w:tcPr>
          <w:p w14:paraId="0FF578C0" w14:textId="77777777" w:rsidR="004724AE" w:rsidRPr="002D551E" w:rsidRDefault="004724AE" w:rsidP="004724AE">
            <w:pPr>
              <w:jc w:val="center"/>
            </w:pPr>
            <w:r w:rsidRPr="002D551E">
              <w:t>Pusdienas</w:t>
            </w:r>
          </w:p>
        </w:tc>
        <w:tc>
          <w:tcPr>
            <w:tcW w:w="1920" w:type="dxa"/>
            <w:shd w:val="clear" w:color="auto" w:fill="auto"/>
            <w:noWrap/>
            <w:vAlign w:val="center"/>
            <w:hideMark/>
          </w:tcPr>
          <w:p w14:paraId="5726223C" w14:textId="77777777" w:rsidR="004724AE" w:rsidRPr="002D551E" w:rsidRDefault="004724AE" w:rsidP="004724AE">
            <w:pPr>
              <w:jc w:val="center"/>
            </w:pPr>
            <w:r w:rsidRPr="002D551E">
              <w:t>2,54</w:t>
            </w:r>
          </w:p>
        </w:tc>
        <w:tc>
          <w:tcPr>
            <w:tcW w:w="1920" w:type="dxa"/>
            <w:shd w:val="clear" w:color="auto" w:fill="auto"/>
            <w:noWrap/>
            <w:vAlign w:val="center"/>
            <w:hideMark/>
          </w:tcPr>
          <w:p w14:paraId="6CFC3262" w14:textId="77777777" w:rsidR="004724AE" w:rsidRPr="002D551E" w:rsidRDefault="004724AE" w:rsidP="004724AE">
            <w:pPr>
              <w:jc w:val="center"/>
            </w:pPr>
            <w:r w:rsidRPr="002D551E">
              <w:t>2,54</w:t>
            </w:r>
          </w:p>
        </w:tc>
        <w:tc>
          <w:tcPr>
            <w:tcW w:w="1680" w:type="dxa"/>
            <w:shd w:val="clear" w:color="auto" w:fill="auto"/>
            <w:noWrap/>
            <w:vAlign w:val="center"/>
            <w:hideMark/>
          </w:tcPr>
          <w:p w14:paraId="2225CA98" w14:textId="77777777" w:rsidR="004724AE" w:rsidRPr="002D551E" w:rsidRDefault="004724AE" w:rsidP="004724AE">
            <w:pPr>
              <w:jc w:val="center"/>
            </w:pPr>
            <w:r w:rsidRPr="002D551E">
              <w:t>0,00</w:t>
            </w:r>
          </w:p>
        </w:tc>
      </w:tr>
      <w:tr w:rsidR="002D551E" w:rsidRPr="002D551E" w14:paraId="2DAE413C" w14:textId="77777777" w:rsidTr="009A3E81">
        <w:trPr>
          <w:trHeight w:val="315"/>
        </w:trPr>
        <w:tc>
          <w:tcPr>
            <w:tcW w:w="943" w:type="dxa"/>
            <w:vMerge/>
            <w:vAlign w:val="center"/>
            <w:hideMark/>
          </w:tcPr>
          <w:p w14:paraId="2C35ADD0" w14:textId="77777777" w:rsidR="004724AE" w:rsidRPr="002D551E" w:rsidRDefault="004724AE" w:rsidP="004724AE"/>
        </w:tc>
        <w:tc>
          <w:tcPr>
            <w:tcW w:w="2163" w:type="dxa"/>
            <w:vMerge/>
            <w:vAlign w:val="center"/>
            <w:hideMark/>
          </w:tcPr>
          <w:p w14:paraId="2259D377" w14:textId="77777777" w:rsidR="004724AE" w:rsidRPr="002D551E" w:rsidRDefault="004724AE" w:rsidP="004724AE"/>
        </w:tc>
        <w:tc>
          <w:tcPr>
            <w:tcW w:w="1704" w:type="dxa"/>
            <w:vMerge/>
            <w:vAlign w:val="center"/>
            <w:hideMark/>
          </w:tcPr>
          <w:p w14:paraId="6B1239F8" w14:textId="77777777" w:rsidR="004724AE" w:rsidRPr="002D551E" w:rsidRDefault="004724AE" w:rsidP="004724AE"/>
        </w:tc>
        <w:tc>
          <w:tcPr>
            <w:tcW w:w="2982" w:type="dxa"/>
            <w:vMerge/>
            <w:vAlign w:val="center"/>
            <w:hideMark/>
          </w:tcPr>
          <w:p w14:paraId="3546D2B6" w14:textId="77777777" w:rsidR="004724AE" w:rsidRPr="002D551E" w:rsidRDefault="004724AE" w:rsidP="004724AE"/>
        </w:tc>
        <w:tc>
          <w:tcPr>
            <w:tcW w:w="1310" w:type="dxa"/>
            <w:shd w:val="clear" w:color="auto" w:fill="auto"/>
            <w:noWrap/>
            <w:vAlign w:val="center"/>
            <w:hideMark/>
          </w:tcPr>
          <w:p w14:paraId="790E4E14" w14:textId="77777777" w:rsidR="004724AE" w:rsidRPr="002D551E" w:rsidRDefault="004724AE" w:rsidP="004724AE">
            <w:pPr>
              <w:jc w:val="center"/>
            </w:pPr>
            <w:r w:rsidRPr="002D551E">
              <w:t>Launags</w:t>
            </w:r>
          </w:p>
        </w:tc>
        <w:tc>
          <w:tcPr>
            <w:tcW w:w="1920" w:type="dxa"/>
            <w:shd w:val="clear" w:color="auto" w:fill="auto"/>
            <w:noWrap/>
            <w:vAlign w:val="center"/>
            <w:hideMark/>
          </w:tcPr>
          <w:p w14:paraId="34D65DC9" w14:textId="77777777" w:rsidR="004724AE" w:rsidRPr="002D551E" w:rsidRDefault="004724AE" w:rsidP="004724AE">
            <w:pPr>
              <w:jc w:val="center"/>
            </w:pPr>
            <w:r w:rsidRPr="002D551E">
              <w:t>1,02</w:t>
            </w:r>
          </w:p>
        </w:tc>
        <w:tc>
          <w:tcPr>
            <w:tcW w:w="1920" w:type="dxa"/>
            <w:shd w:val="clear" w:color="auto" w:fill="auto"/>
            <w:noWrap/>
            <w:vAlign w:val="center"/>
            <w:hideMark/>
          </w:tcPr>
          <w:p w14:paraId="1ED8C010" w14:textId="77777777" w:rsidR="004724AE" w:rsidRPr="002D551E" w:rsidRDefault="004724AE" w:rsidP="004724AE">
            <w:pPr>
              <w:jc w:val="center"/>
            </w:pPr>
            <w:r w:rsidRPr="002D551E">
              <w:t>1,02</w:t>
            </w:r>
          </w:p>
        </w:tc>
        <w:tc>
          <w:tcPr>
            <w:tcW w:w="1680" w:type="dxa"/>
            <w:shd w:val="clear" w:color="auto" w:fill="auto"/>
            <w:noWrap/>
            <w:vAlign w:val="center"/>
            <w:hideMark/>
          </w:tcPr>
          <w:p w14:paraId="7C4CE9B2" w14:textId="77777777" w:rsidR="004724AE" w:rsidRPr="002D551E" w:rsidRDefault="004724AE" w:rsidP="004724AE">
            <w:pPr>
              <w:jc w:val="center"/>
            </w:pPr>
            <w:r w:rsidRPr="002D551E">
              <w:t>0,00</w:t>
            </w:r>
          </w:p>
        </w:tc>
      </w:tr>
      <w:tr w:rsidR="002D551E" w:rsidRPr="002D551E" w14:paraId="55A3B254" w14:textId="77777777" w:rsidTr="009A3E81">
        <w:trPr>
          <w:trHeight w:val="330"/>
        </w:trPr>
        <w:tc>
          <w:tcPr>
            <w:tcW w:w="943" w:type="dxa"/>
            <w:vMerge/>
            <w:vAlign w:val="center"/>
            <w:hideMark/>
          </w:tcPr>
          <w:p w14:paraId="1109601C" w14:textId="77777777" w:rsidR="004724AE" w:rsidRPr="002D551E" w:rsidRDefault="004724AE" w:rsidP="004724AE"/>
        </w:tc>
        <w:tc>
          <w:tcPr>
            <w:tcW w:w="2163" w:type="dxa"/>
            <w:vMerge/>
            <w:vAlign w:val="center"/>
            <w:hideMark/>
          </w:tcPr>
          <w:p w14:paraId="2FB8C653" w14:textId="77777777" w:rsidR="004724AE" w:rsidRPr="002D551E" w:rsidRDefault="004724AE" w:rsidP="004724AE"/>
        </w:tc>
        <w:tc>
          <w:tcPr>
            <w:tcW w:w="1704" w:type="dxa"/>
            <w:vMerge/>
            <w:vAlign w:val="center"/>
            <w:hideMark/>
          </w:tcPr>
          <w:p w14:paraId="5E9D21D0" w14:textId="77777777" w:rsidR="004724AE" w:rsidRPr="002D551E" w:rsidRDefault="004724AE" w:rsidP="004724AE"/>
        </w:tc>
        <w:tc>
          <w:tcPr>
            <w:tcW w:w="2982" w:type="dxa"/>
            <w:vMerge/>
            <w:vAlign w:val="center"/>
            <w:hideMark/>
          </w:tcPr>
          <w:p w14:paraId="4D27033A" w14:textId="77777777" w:rsidR="004724AE" w:rsidRPr="002D551E" w:rsidRDefault="004724AE" w:rsidP="004724AE"/>
        </w:tc>
        <w:tc>
          <w:tcPr>
            <w:tcW w:w="1310" w:type="dxa"/>
            <w:shd w:val="clear" w:color="000000" w:fill="F2F2F2"/>
            <w:noWrap/>
            <w:vAlign w:val="center"/>
            <w:hideMark/>
          </w:tcPr>
          <w:p w14:paraId="6CB399AA"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411B078B" w14:textId="77777777" w:rsidR="004724AE" w:rsidRPr="002D551E" w:rsidRDefault="004724AE" w:rsidP="004724AE">
            <w:pPr>
              <w:jc w:val="center"/>
              <w:rPr>
                <w:b/>
                <w:bCs/>
              </w:rPr>
            </w:pPr>
            <w:r w:rsidRPr="002D551E">
              <w:rPr>
                <w:b/>
                <w:bCs/>
              </w:rPr>
              <w:t>5,08</w:t>
            </w:r>
          </w:p>
        </w:tc>
        <w:tc>
          <w:tcPr>
            <w:tcW w:w="1920" w:type="dxa"/>
            <w:shd w:val="clear" w:color="000000" w:fill="F2F2F2"/>
            <w:noWrap/>
            <w:vAlign w:val="center"/>
            <w:hideMark/>
          </w:tcPr>
          <w:p w14:paraId="44FD31D8" w14:textId="77777777" w:rsidR="004724AE" w:rsidRPr="002D551E" w:rsidRDefault="004724AE" w:rsidP="004724AE">
            <w:pPr>
              <w:jc w:val="center"/>
              <w:rPr>
                <w:b/>
                <w:bCs/>
              </w:rPr>
            </w:pPr>
            <w:r w:rsidRPr="002D551E">
              <w:rPr>
                <w:b/>
                <w:bCs/>
              </w:rPr>
              <w:t>5,08</w:t>
            </w:r>
          </w:p>
        </w:tc>
        <w:tc>
          <w:tcPr>
            <w:tcW w:w="1680" w:type="dxa"/>
            <w:shd w:val="clear" w:color="000000" w:fill="F2F2F2"/>
            <w:noWrap/>
            <w:vAlign w:val="center"/>
            <w:hideMark/>
          </w:tcPr>
          <w:p w14:paraId="406DF6D9" w14:textId="77777777" w:rsidR="004724AE" w:rsidRPr="002D551E" w:rsidRDefault="004724AE" w:rsidP="004724AE">
            <w:pPr>
              <w:jc w:val="center"/>
              <w:rPr>
                <w:b/>
                <w:bCs/>
              </w:rPr>
            </w:pPr>
            <w:r w:rsidRPr="002D551E">
              <w:rPr>
                <w:b/>
                <w:bCs/>
              </w:rPr>
              <w:t>0,00</w:t>
            </w:r>
          </w:p>
        </w:tc>
      </w:tr>
      <w:tr w:rsidR="002D551E" w:rsidRPr="002D551E" w14:paraId="4AFF5B0E" w14:textId="77777777" w:rsidTr="009A3E81">
        <w:trPr>
          <w:trHeight w:val="315"/>
        </w:trPr>
        <w:tc>
          <w:tcPr>
            <w:tcW w:w="943" w:type="dxa"/>
            <w:vMerge w:val="restart"/>
            <w:shd w:val="clear" w:color="auto" w:fill="auto"/>
            <w:noWrap/>
            <w:vAlign w:val="center"/>
            <w:hideMark/>
          </w:tcPr>
          <w:p w14:paraId="03FD3602" w14:textId="77777777" w:rsidR="004724AE" w:rsidRPr="002D551E" w:rsidRDefault="004724AE" w:rsidP="004724AE">
            <w:pPr>
              <w:jc w:val="center"/>
            </w:pPr>
            <w:r w:rsidRPr="002D551E">
              <w:t>11</w:t>
            </w:r>
          </w:p>
        </w:tc>
        <w:tc>
          <w:tcPr>
            <w:tcW w:w="2163" w:type="dxa"/>
            <w:vMerge w:val="restart"/>
            <w:shd w:val="clear" w:color="000000" w:fill="FFFFFF"/>
            <w:vAlign w:val="center"/>
            <w:hideMark/>
          </w:tcPr>
          <w:p w14:paraId="240D9703" w14:textId="77777777" w:rsidR="004724AE" w:rsidRPr="002D551E" w:rsidRDefault="004724AE" w:rsidP="004724AE">
            <w:pPr>
              <w:jc w:val="center"/>
            </w:pPr>
            <w:r w:rsidRPr="002D551E">
              <w:t>Umurgas pamatskola (Pirmsskola)</w:t>
            </w:r>
          </w:p>
        </w:tc>
        <w:tc>
          <w:tcPr>
            <w:tcW w:w="1704" w:type="dxa"/>
            <w:vMerge w:val="restart"/>
            <w:shd w:val="clear" w:color="auto" w:fill="auto"/>
            <w:vAlign w:val="center"/>
            <w:hideMark/>
          </w:tcPr>
          <w:p w14:paraId="38670EFB" w14:textId="77777777" w:rsidR="004724AE" w:rsidRPr="002D551E" w:rsidRDefault="004724AE" w:rsidP="004724AE">
            <w:pPr>
              <w:jc w:val="center"/>
            </w:pPr>
            <w:r w:rsidRPr="002D551E">
              <w:t>01.09.-31.08.</w:t>
            </w:r>
          </w:p>
        </w:tc>
        <w:tc>
          <w:tcPr>
            <w:tcW w:w="2982" w:type="dxa"/>
            <w:vMerge w:val="restart"/>
            <w:shd w:val="clear" w:color="auto" w:fill="auto"/>
            <w:noWrap/>
            <w:vAlign w:val="center"/>
            <w:hideMark/>
          </w:tcPr>
          <w:p w14:paraId="64B67232" w14:textId="77777777" w:rsidR="004724AE" w:rsidRPr="002D551E" w:rsidRDefault="004724AE" w:rsidP="004724AE">
            <w:pPr>
              <w:jc w:val="center"/>
            </w:pPr>
            <w:r w:rsidRPr="002D551E">
              <w:t>1,5 - 6 gadi</w:t>
            </w:r>
          </w:p>
        </w:tc>
        <w:tc>
          <w:tcPr>
            <w:tcW w:w="1310" w:type="dxa"/>
            <w:shd w:val="clear" w:color="auto" w:fill="auto"/>
            <w:noWrap/>
            <w:vAlign w:val="center"/>
            <w:hideMark/>
          </w:tcPr>
          <w:p w14:paraId="4647DF26" w14:textId="77777777" w:rsidR="004724AE" w:rsidRPr="002D551E" w:rsidRDefault="004724AE" w:rsidP="004724AE">
            <w:pPr>
              <w:jc w:val="center"/>
            </w:pPr>
            <w:r w:rsidRPr="002D551E">
              <w:t>Brokastis</w:t>
            </w:r>
          </w:p>
        </w:tc>
        <w:tc>
          <w:tcPr>
            <w:tcW w:w="1920" w:type="dxa"/>
            <w:shd w:val="clear" w:color="auto" w:fill="auto"/>
            <w:noWrap/>
            <w:vAlign w:val="center"/>
            <w:hideMark/>
          </w:tcPr>
          <w:p w14:paraId="4E489FBA" w14:textId="77777777" w:rsidR="004724AE" w:rsidRPr="002D551E" w:rsidRDefault="004724AE" w:rsidP="004724AE">
            <w:pPr>
              <w:jc w:val="center"/>
            </w:pPr>
            <w:r w:rsidRPr="002D551E">
              <w:t>1,44</w:t>
            </w:r>
          </w:p>
        </w:tc>
        <w:tc>
          <w:tcPr>
            <w:tcW w:w="1920" w:type="dxa"/>
            <w:shd w:val="clear" w:color="auto" w:fill="auto"/>
            <w:noWrap/>
            <w:vAlign w:val="center"/>
            <w:hideMark/>
          </w:tcPr>
          <w:p w14:paraId="53248420" w14:textId="77777777" w:rsidR="004724AE" w:rsidRPr="002D551E" w:rsidRDefault="004724AE" w:rsidP="004724AE">
            <w:pPr>
              <w:jc w:val="center"/>
            </w:pPr>
            <w:r w:rsidRPr="002D551E">
              <w:t>0,94</w:t>
            </w:r>
          </w:p>
        </w:tc>
        <w:tc>
          <w:tcPr>
            <w:tcW w:w="1680" w:type="dxa"/>
            <w:shd w:val="clear" w:color="auto" w:fill="auto"/>
            <w:noWrap/>
            <w:vAlign w:val="center"/>
            <w:hideMark/>
          </w:tcPr>
          <w:p w14:paraId="3AEDAC7F" w14:textId="77777777" w:rsidR="004724AE" w:rsidRPr="002D551E" w:rsidRDefault="004724AE" w:rsidP="004724AE">
            <w:pPr>
              <w:jc w:val="center"/>
            </w:pPr>
            <w:r w:rsidRPr="002D551E">
              <w:t>0,50</w:t>
            </w:r>
          </w:p>
        </w:tc>
      </w:tr>
      <w:tr w:rsidR="002D551E" w:rsidRPr="002D551E" w14:paraId="74649B7A" w14:textId="77777777" w:rsidTr="009A3E81">
        <w:trPr>
          <w:trHeight w:val="315"/>
        </w:trPr>
        <w:tc>
          <w:tcPr>
            <w:tcW w:w="943" w:type="dxa"/>
            <w:vMerge/>
            <w:vAlign w:val="center"/>
            <w:hideMark/>
          </w:tcPr>
          <w:p w14:paraId="4154F689" w14:textId="77777777" w:rsidR="004724AE" w:rsidRPr="002D551E" w:rsidRDefault="004724AE" w:rsidP="004724AE"/>
        </w:tc>
        <w:tc>
          <w:tcPr>
            <w:tcW w:w="2163" w:type="dxa"/>
            <w:vMerge/>
            <w:vAlign w:val="center"/>
            <w:hideMark/>
          </w:tcPr>
          <w:p w14:paraId="7382C66D" w14:textId="77777777" w:rsidR="004724AE" w:rsidRPr="002D551E" w:rsidRDefault="004724AE" w:rsidP="004724AE"/>
        </w:tc>
        <w:tc>
          <w:tcPr>
            <w:tcW w:w="1704" w:type="dxa"/>
            <w:vMerge/>
            <w:vAlign w:val="center"/>
            <w:hideMark/>
          </w:tcPr>
          <w:p w14:paraId="7B032992" w14:textId="77777777" w:rsidR="004724AE" w:rsidRPr="002D551E" w:rsidRDefault="004724AE" w:rsidP="004724AE"/>
        </w:tc>
        <w:tc>
          <w:tcPr>
            <w:tcW w:w="2982" w:type="dxa"/>
            <w:vMerge/>
            <w:vAlign w:val="center"/>
            <w:hideMark/>
          </w:tcPr>
          <w:p w14:paraId="435ECE7C" w14:textId="77777777" w:rsidR="004724AE" w:rsidRPr="002D551E" w:rsidRDefault="004724AE" w:rsidP="004724AE"/>
        </w:tc>
        <w:tc>
          <w:tcPr>
            <w:tcW w:w="1310" w:type="dxa"/>
            <w:shd w:val="clear" w:color="auto" w:fill="auto"/>
            <w:noWrap/>
            <w:vAlign w:val="center"/>
            <w:hideMark/>
          </w:tcPr>
          <w:p w14:paraId="27243C0C" w14:textId="77777777" w:rsidR="004724AE" w:rsidRPr="002D551E" w:rsidRDefault="004724AE" w:rsidP="004724AE">
            <w:pPr>
              <w:jc w:val="center"/>
            </w:pPr>
            <w:r w:rsidRPr="002D551E">
              <w:t>Pusdienas</w:t>
            </w:r>
          </w:p>
        </w:tc>
        <w:tc>
          <w:tcPr>
            <w:tcW w:w="1920" w:type="dxa"/>
            <w:shd w:val="clear" w:color="auto" w:fill="auto"/>
            <w:noWrap/>
            <w:vAlign w:val="center"/>
            <w:hideMark/>
          </w:tcPr>
          <w:p w14:paraId="34205966" w14:textId="77777777" w:rsidR="004724AE" w:rsidRPr="002D551E" w:rsidRDefault="004724AE" w:rsidP="004724AE">
            <w:pPr>
              <w:jc w:val="center"/>
            </w:pPr>
            <w:r w:rsidRPr="002D551E">
              <w:t>2,41</w:t>
            </w:r>
          </w:p>
        </w:tc>
        <w:tc>
          <w:tcPr>
            <w:tcW w:w="1920" w:type="dxa"/>
            <w:shd w:val="clear" w:color="auto" w:fill="auto"/>
            <w:noWrap/>
            <w:vAlign w:val="center"/>
            <w:hideMark/>
          </w:tcPr>
          <w:p w14:paraId="58126B01" w14:textId="77777777" w:rsidR="004724AE" w:rsidRPr="002D551E" w:rsidRDefault="004724AE" w:rsidP="004724AE">
            <w:pPr>
              <w:jc w:val="center"/>
            </w:pPr>
            <w:r w:rsidRPr="002D551E">
              <w:t>1,41</w:t>
            </w:r>
          </w:p>
        </w:tc>
        <w:tc>
          <w:tcPr>
            <w:tcW w:w="1680" w:type="dxa"/>
            <w:shd w:val="clear" w:color="auto" w:fill="auto"/>
            <w:noWrap/>
            <w:vAlign w:val="center"/>
            <w:hideMark/>
          </w:tcPr>
          <w:p w14:paraId="559FF41B" w14:textId="77777777" w:rsidR="004724AE" w:rsidRPr="002D551E" w:rsidRDefault="004724AE" w:rsidP="004724AE">
            <w:pPr>
              <w:jc w:val="center"/>
            </w:pPr>
            <w:r w:rsidRPr="002D551E">
              <w:t>1,00</w:t>
            </w:r>
          </w:p>
        </w:tc>
      </w:tr>
      <w:tr w:rsidR="002D551E" w:rsidRPr="002D551E" w14:paraId="2E8DEB1F" w14:textId="77777777" w:rsidTr="009A3E81">
        <w:trPr>
          <w:trHeight w:val="315"/>
        </w:trPr>
        <w:tc>
          <w:tcPr>
            <w:tcW w:w="943" w:type="dxa"/>
            <w:vMerge/>
            <w:vAlign w:val="center"/>
            <w:hideMark/>
          </w:tcPr>
          <w:p w14:paraId="52AD9832" w14:textId="77777777" w:rsidR="004724AE" w:rsidRPr="002D551E" w:rsidRDefault="004724AE" w:rsidP="004724AE"/>
        </w:tc>
        <w:tc>
          <w:tcPr>
            <w:tcW w:w="2163" w:type="dxa"/>
            <w:vMerge/>
            <w:vAlign w:val="center"/>
            <w:hideMark/>
          </w:tcPr>
          <w:p w14:paraId="68B4A02F" w14:textId="77777777" w:rsidR="004724AE" w:rsidRPr="002D551E" w:rsidRDefault="004724AE" w:rsidP="004724AE"/>
        </w:tc>
        <w:tc>
          <w:tcPr>
            <w:tcW w:w="1704" w:type="dxa"/>
            <w:vMerge/>
            <w:vAlign w:val="center"/>
            <w:hideMark/>
          </w:tcPr>
          <w:p w14:paraId="74722C19" w14:textId="77777777" w:rsidR="004724AE" w:rsidRPr="002D551E" w:rsidRDefault="004724AE" w:rsidP="004724AE"/>
        </w:tc>
        <w:tc>
          <w:tcPr>
            <w:tcW w:w="2982" w:type="dxa"/>
            <w:vMerge/>
            <w:vAlign w:val="center"/>
            <w:hideMark/>
          </w:tcPr>
          <w:p w14:paraId="5B12B30A" w14:textId="77777777" w:rsidR="004724AE" w:rsidRPr="002D551E" w:rsidRDefault="004724AE" w:rsidP="004724AE"/>
        </w:tc>
        <w:tc>
          <w:tcPr>
            <w:tcW w:w="1310" w:type="dxa"/>
            <w:shd w:val="clear" w:color="auto" w:fill="auto"/>
            <w:noWrap/>
            <w:vAlign w:val="center"/>
            <w:hideMark/>
          </w:tcPr>
          <w:p w14:paraId="776B7F7D" w14:textId="77777777" w:rsidR="004724AE" w:rsidRPr="002D551E" w:rsidRDefault="004724AE" w:rsidP="004724AE">
            <w:pPr>
              <w:jc w:val="center"/>
            </w:pPr>
            <w:r w:rsidRPr="002D551E">
              <w:t>Launags</w:t>
            </w:r>
          </w:p>
        </w:tc>
        <w:tc>
          <w:tcPr>
            <w:tcW w:w="1920" w:type="dxa"/>
            <w:shd w:val="clear" w:color="auto" w:fill="auto"/>
            <w:noWrap/>
            <w:vAlign w:val="center"/>
            <w:hideMark/>
          </w:tcPr>
          <w:p w14:paraId="7206DE16" w14:textId="77777777" w:rsidR="004724AE" w:rsidRPr="002D551E" w:rsidRDefault="004724AE" w:rsidP="004724AE">
            <w:pPr>
              <w:jc w:val="center"/>
            </w:pPr>
            <w:r w:rsidRPr="002D551E">
              <w:t>0,97</w:t>
            </w:r>
          </w:p>
        </w:tc>
        <w:tc>
          <w:tcPr>
            <w:tcW w:w="1920" w:type="dxa"/>
            <w:shd w:val="clear" w:color="auto" w:fill="auto"/>
            <w:noWrap/>
            <w:vAlign w:val="center"/>
            <w:hideMark/>
          </w:tcPr>
          <w:p w14:paraId="0C82DF9E" w14:textId="77777777" w:rsidR="004724AE" w:rsidRPr="002D551E" w:rsidRDefault="004724AE" w:rsidP="004724AE">
            <w:pPr>
              <w:jc w:val="center"/>
            </w:pPr>
            <w:r w:rsidRPr="002D551E">
              <w:t>0,47</w:t>
            </w:r>
          </w:p>
        </w:tc>
        <w:tc>
          <w:tcPr>
            <w:tcW w:w="1680" w:type="dxa"/>
            <w:shd w:val="clear" w:color="auto" w:fill="auto"/>
            <w:noWrap/>
            <w:vAlign w:val="center"/>
            <w:hideMark/>
          </w:tcPr>
          <w:p w14:paraId="13C959FD" w14:textId="77777777" w:rsidR="004724AE" w:rsidRPr="002D551E" w:rsidRDefault="004724AE" w:rsidP="004724AE">
            <w:pPr>
              <w:jc w:val="center"/>
            </w:pPr>
            <w:r w:rsidRPr="002D551E">
              <w:t>0,50</w:t>
            </w:r>
          </w:p>
        </w:tc>
      </w:tr>
      <w:tr w:rsidR="002D551E" w:rsidRPr="002D551E" w14:paraId="1901F956" w14:textId="77777777" w:rsidTr="009A3E81">
        <w:trPr>
          <w:trHeight w:val="330"/>
        </w:trPr>
        <w:tc>
          <w:tcPr>
            <w:tcW w:w="943" w:type="dxa"/>
            <w:vMerge/>
            <w:vAlign w:val="center"/>
            <w:hideMark/>
          </w:tcPr>
          <w:p w14:paraId="1581BE2F" w14:textId="77777777" w:rsidR="004724AE" w:rsidRPr="002D551E" w:rsidRDefault="004724AE" w:rsidP="004724AE"/>
        </w:tc>
        <w:tc>
          <w:tcPr>
            <w:tcW w:w="2163" w:type="dxa"/>
            <w:vMerge/>
            <w:vAlign w:val="center"/>
            <w:hideMark/>
          </w:tcPr>
          <w:p w14:paraId="2D69D436" w14:textId="77777777" w:rsidR="004724AE" w:rsidRPr="002D551E" w:rsidRDefault="004724AE" w:rsidP="004724AE"/>
        </w:tc>
        <w:tc>
          <w:tcPr>
            <w:tcW w:w="1704" w:type="dxa"/>
            <w:vMerge/>
            <w:vAlign w:val="center"/>
            <w:hideMark/>
          </w:tcPr>
          <w:p w14:paraId="4FFEEBDD" w14:textId="77777777" w:rsidR="004724AE" w:rsidRPr="002D551E" w:rsidRDefault="004724AE" w:rsidP="004724AE"/>
        </w:tc>
        <w:tc>
          <w:tcPr>
            <w:tcW w:w="2982" w:type="dxa"/>
            <w:vMerge/>
            <w:vAlign w:val="center"/>
            <w:hideMark/>
          </w:tcPr>
          <w:p w14:paraId="01AB6BBC" w14:textId="77777777" w:rsidR="004724AE" w:rsidRPr="002D551E" w:rsidRDefault="004724AE" w:rsidP="004724AE"/>
        </w:tc>
        <w:tc>
          <w:tcPr>
            <w:tcW w:w="1310" w:type="dxa"/>
            <w:shd w:val="clear" w:color="000000" w:fill="F2F2F2"/>
            <w:noWrap/>
            <w:vAlign w:val="center"/>
            <w:hideMark/>
          </w:tcPr>
          <w:p w14:paraId="2850B4BC"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3B3254EF" w14:textId="77777777" w:rsidR="004724AE" w:rsidRPr="002D551E" w:rsidRDefault="004724AE" w:rsidP="004724AE">
            <w:pPr>
              <w:jc w:val="center"/>
              <w:rPr>
                <w:b/>
                <w:bCs/>
              </w:rPr>
            </w:pPr>
            <w:r w:rsidRPr="002D551E">
              <w:rPr>
                <w:b/>
                <w:bCs/>
              </w:rPr>
              <w:t>4,82</w:t>
            </w:r>
          </w:p>
        </w:tc>
        <w:tc>
          <w:tcPr>
            <w:tcW w:w="1920" w:type="dxa"/>
            <w:shd w:val="clear" w:color="000000" w:fill="F2F2F2"/>
            <w:noWrap/>
            <w:vAlign w:val="center"/>
            <w:hideMark/>
          </w:tcPr>
          <w:p w14:paraId="14F12DFE" w14:textId="77777777" w:rsidR="004724AE" w:rsidRPr="002D551E" w:rsidRDefault="004724AE" w:rsidP="004724AE">
            <w:pPr>
              <w:jc w:val="center"/>
              <w:rPr>
                <w:b/>
                <w:bCs/>
              </w:rPr>
            </w:pPr>
            <w:r w:rsidRPr="002D551E">
              <w:rPr>
                <w:b/>
                <w:bCs/>
              </w:rPr>
              <w:t>2,82</w:t>
            </w:r>
          </w:p>
        </w:tc>
        <w:tc>
          <w:tcPr>
            <w:tcW w:w="1680" w:type="dxa"/>
            <w:shd w:val="clear" w:color="000000" w:fill="F2F2F2"/>
            <w:noWrap/>
            <w:vAlign w:val="center"/>
            <w:hideMark/>
          </w:tcPr>
          <w:p w14:paraId="037E2299" w14:textId="77777777" w:rsidR="004724AE" w:rsidRPr="002D551E" w:rsidRDefault="004724AE" w:rsidP="004724AE">
            <w:pPr>
              <w:jc w:val="center"/>
              <w:rPr>
                <w:b/>
                <w:bCs/>
              </w:rPr>
            </w:pPr>
            <w:r w:rsidRPr="002D551E">
              <w:rPr>
                <w:b/>
                <w:bCs/>
              </w:rPr>
              <w:t>2,00</w:t>
            </w:r>
          </w:p>
        </w:tc>
      </w:tr>
      <w:tr w:rsidR="002D551E" w:rsidRPr="002D551E" w14:paraId="3A75F460" w14:textId="77777777" w:rsidTr="009A3E81">
        <w:trPr>
          <w:trHeight w:val="315"/>
        </w:trPr>
        <w:tc>
          <w:tcPr>
            <w:tcW w:w="943" w:type="dxa"/>
            <w:vMerge/>
            <w:vAlign w:val="center"/>
            <w:hideMark/>
          </w:tcPr>
          <w:p w14:paraId="7BC72318" w14:textId="77777777" w:rsidR="004724AE" w:rsidRPr="002D551E" w:rsidRDefault="004724AE" w:rsidP="004724AE"/>
        </w:tc>
        <w:tc>
          <w:tcPr>
            <w:tcW w:w="2163" w:type="dxa"/>
            <w:vMerge/>
            <w:vAlign w:val="center"/>
            <w:hideMark/>
          </w:tcPr>
          <w:p w14:paraId="219A3B2B" w14:textId="77777777" w:rsidR="004724AE" w:rsidRPr="002D551E" w:rsidRDefault="004724AE" w:rsidP="004724AE"/>
        </w:tc>
        <w:tc>
          <w:tcPr>
            <w:tcW w:w="1704" w:type="dxa"/>
            <w:vMerge/>
            <w:vAlign w:val="center"/>
            <w:hideMark/>
          </w:tcPr>
          <w:p w14:paraId="34DCA661" w14:textId="77777777" w:rsidR="004724AE" w:rsidRPr="002D551E" w:rsidRDefault="004724AE" w:rsidP="004724AE"/>
        </w:tc>
        <w:tc>
          <w:tcPr>
            <w:tcW w:w="2982" w:type="dxa"/>
            <w:vMerge w:val="restart"/>
            <w:shd w:val="clear" w:color="auto" w:fill="auto"/>
            <w:vAlign w:val="center"/>
            <w:hideMark/>
          </w:tcPr>
          <w:p w14:paraId="0FE7B534" w14:textId="77777777" w:rsidR="004724AE" w:rsidRPr="002D551E" w:rsidRDefault="004724AE" w:rsidP="004724AE">
            <w:pPr>
              <w:jc w:val="center"/>
            </w:pPr>
            <w:r w:rsidRPr="002D551E">
              <w:t>5 - 6 gadi (obligāto apmācību nodarbību laikā)</w:t>
            </w:r>
          </w:p>
        </w:tc>
        <w:tc>
          <w:tcPr>
            <w:tcW w:w="1310" w:type="dxa"/>
            <w:shd w:val="clear" w:color="auto" w:fill="auto"/>
            <w:noWrap/>
            <w:vAlign w:val="center"/>
            <w:hideMark/>
          </w:tcPr>
          <w:p w14:paraId="471F36D3" w14:textId="77777777" w:rsidR="004724AE" w:rsidRPr="002D551E" w:rsidRDefault="004724AE" w:rsidP="004724AE">
            <w:pPr>
              <w:jc w:val="center"/>
            </w:pPr>
            <w:r w:rsidRPr="002D551E">
              <w:t>Brokastis</w:t>
            </w:r>
          </w:p>
        </w:tc>
        <w:tc>
          <w:tcPr>
            <w:tcW w:w="1920" w:type="dxa"/>
            <w:shd w:val="clear" w:color="auto" w:fill="auto"/>
            <w:noWrap/>
            <w:vAlign w:val="center"/>
            <w:hideMark/>
          </w:tcPr>
          <w:p w14:paraId="13871991" w14:textId="77777777" w:rsidR="004724AE" w:rsidRPr="002D551E" w:rsidRDefault="004724AE" w:rsidP="004724AE">
            <w:pPr>
              <w:jc w:val="center"/>
            </w:pPr>
            <w:r w:rsidRPr="002D551E">
              <w:t>1,44</w:t>
            </w:r>
          </w:p>
        </w:tc>
        <w:tc>
          <w:tcPr>
            <w:tcW w:w="1920" w:type="dxa"/>
            <w:shd w:val="clear" w:color="auto" w:fill="auto"/>
            <w:noWrap/>
            <w:vAlign w:val="center"/>
            <w:hideMark/>
          </w:tcPr>
          <w:p w14:paraId="40EC8C25" w14:textId="77777777" w:rsidR="004724AE" w:rsidRPr="002D551E" w:rsidRDefault="004724AE" w:rsidP="004724AE">
            <w:pPr>
              <w:jc w:val="center"/>
            </w:pPr>
            <w:r w:rsidRPr="002D551E">
              <w:t>1,44</w:t>
            </w:r>
          </w:p>
        </w:tc>
        <w:tc>
          <w:tcPr>
            <w:tcW w:w="1680" w:type="dxa"/>
            <w:shd w:val="clear" w:color="auto" w:fill="auto"/>
            <w:noWrap/>
            <w:vAlign w:val="center"/>
            <w:hideMark/>
          </w:tcPr>
          <w:p w14:paraId="4DC93152" w14:textId="77777777" w:rsidR="004724AE" w:rsidRPr="002D551E" w:rsidRDefault="004724AE" w:rsidP="004724AE">
            <w:pPr>
              <w:jc w:val="center"/>
            </w:pPr>
            <w:r w:rsidRPr="002D551E">
              <w:t>0,00</w:t>
            </w:r>
          </w:p>
        </w:tc>
      </w:tr>
      <w:tr w:rsidR="002D551E" w:rsidRPr="002D551E" w14:paraId="6A2D5B0F" w14:textId="77777777" w:rsidTr="009A3E81">
        <w:trPr>
          <w:trHeight w:val="315"/>
        </w:trPr>
        <w:tc>
          <w:tcPr>
            <w:tcW w:w="943" w:type="dxa"/>
            <w:vMerge/>
            <w:vAlign w:val="center"/>
            <w:hideMark/>
          </w:tcPr>
          <w:p w14:paraId="5A2CDBB1" w14:textId="77777777" w:rsidR="004724AE" w:rsidRPr="002D551E" w:rsidRDefault="004724AE" w:rsidP="004724AE"/>
        </w:tc>
        <w:tc>
          <w:tcPr>
            <w:tcW w:w="2163" w:type="dxa"/>
            <w:vMerge/>
            <w:vAlign w:val="center"/>
            <w:hideMark/>
          </w:tcPr>
          <w:p w14:paraId="05F506D2" w14:textId="77777777" w:rsidR="004724AE" w:rsidRPr="002D551E" w:rsidRDefault="004724AE" w:rsidP="004724AE"/>
        </w:tc>
        <w:tc>
          <w:tcPr>
            <w:tcW w:w="1704" w:type="dxa"/>
            <w:vMerge/>
            <w:vAlign w:val="center"/>
            <w:hideMark/>
          </w:tcPr>
          <w:p w14:paraId="241360E3" w14:textId="77777777" w:rsidR="004724AE" w:rsidRPr="002D551E" w:rsidRDefault="004724AE" w:rsidP="004724AE"/>
        </w:tc>
        <w:tc>
          <w:tcPr>
            <w:tcW w:w="2982" w:type="dxa"/>
            <w:vMerge/>
            <w:vAlign w:val="center"/>
            <w:hideMark/>
          </w:tcPr>
          <w:p w14:paraId="16789998" w14:textId="77777777" w:rsidR="004724AE" w:rsidRPr="002D551E" w:rsidRDefault="004724AE" w:rsidP="004724AE"/>
        </w:tc>
        <w:tc>
          <w:tcPr>
            <w:tcW w:w="1310" w:type="dxa"/>
            <w:shd w:val="clear" w:color="auto" w:fill="auto"/>
            <w:noWrap/>
            <w:vAlign w:val="center"/>
            <w:hideMark/>
          </w:tcPr>
          <w:p w14:paraId="2BA90761" w14:textId="77777777" w:rsidR="004724AE" w:rsidRPr="002D551E" w:rsidRDefault="004724AE" w:rsidP="004724AE">
            <w:pPr>
              <w:jc w:val="center"/>
            </w:pPr>
            <w:r w:rsidRPr="002D551E">
              <w:t>Pusdienas</w:t>
            </w:r>
          </w:p>
        </w:tc>
        <w:tc>
          <w:tcPr>
            <w:tcW w:w="1920" w:type="dxa"/>
            <w:shd w:val="clear" w:color="auto" w:fill="auto"/>
            <w:noWrap/>
            <w:vAlign w:val="center"/>
            <w:hideMark/>
          </w:tcPr>
          <w:p w14:paraId="0E8CDFB2" w14:textId="77777777" w:rsidR="004724AE" w:rsidRPr="002D551E" w:rsidRDefault="004724AE" w:rsidP="004724AE">
            <w:pPr>
              <w:jc w:val="center"/>
            </w:pPr>
            <w:r w:rsidRPr="002D551E">
              <w:t>2,41</w:t>
            </w:r>
          </w:p>
        </w:tc>
        <w:tc>
          <w:tcPr>
            <w:tcW w:w="1920" w:type="dxa"/>
            <w:shd w:val="clear" w:color="auto" w:fill="auto"/>
            <w:noWrap/>
            <w:vAlign w:val="center"/>
            <w:hideMark/>
          </w:tcPr>
          <w:p w14:paraId="4D6E5FC4" w14:textId="77777777" w:rsidR="004724AE" w:rsidRPr="002D551E" w:rsidRDefault="004724AE" w:rsidP="004724AE">
            <w:pPr>
              <w:jc w:val="center"/>
            </w:pPr>
            <w:r w:rsidRPr="002D551E">
              <w:t>2,41</w:t>
            </w:r>
          </w:p>
        </w:tc>
        <w:tc>
          <w:tcPr>
            <w:tcW w:w="1680" w:type="dxa"/>
            <w:shd w:val="clear" w:color="auto" w:fill="auto"/>
            <w:noWrap/>
            <w:vAlign w:val="center"/>
            <w:hideMark/>
          </w:tcPr>
          <w:p w14:paraId="1E5CD392" w14:textId="77777777" w:rsidR="004724AE" w:rsidRPr="002D551E" w:rsidRDefault="004724AE" w:rsidP="004724AE">
            <w:pPr>
              <w:jc w:val="center"/>
            </w:pPr>
            <w:r w:rsidRPr="002D551E">
              <w:t>0,00</w:t>
            </w:r>
          </w:p>
        </w:tc>
      </w:tr>
      <w:tr w:rsidR="002D551E" w:rsidRPr="002D551E" w14:paraId="38144B2F" w14:textId="77777777" w:rsidTr="009A3E81">
        <w:trPr>
          <w:trHeight w:val="315"/>
        </w:trPr>
        <w:tc>
          <w:tcPr>
            <w:tcW w:w="943" w:type="dxa"/>
            <w:vMerge/>
            <w:vAlign w:val="center"/>
            <w:hideMark/>
          </w:tcPr>
          <w:p w14:paraId="690B322D" w14:textId="77777777" w:rsidR="004724AE" w:rsidRPr="002D551E" w:rsidRDefault="004724AE" w:rsidP="004724AE"/>
        </w:tc>
        <w:tc>
          <w:tcPr>
            <w:tcW w:w="2163" w:type="dxa"/>
            <w:vMerge/>
            <w:vAlign w:val="center"/>
            <w:hideMark/>
          </w:tcPr>
          <w:p w14:paraId="6D90DF7B" w14:textId="77777777" w:rsidR="004724AE" w:rsidRPr="002D551E" w:rsidRDefault="004724AE" w:rsidP="004724AE"/>
        </w:tc>
        <w:tc>
          <w:tcPr>
            <w:tcW w:w="1704" w:type="dxa"/>
            <w:vMerge/>
            <w:vAlign w:val="center"/>
            <w:hideMark/>
          </w:tcPr>
          <w:p w14:paraId="69DA6A8A" w14:textId="77777777" w:rsidR="004724AE" w:rsidRPr="002D551E" w:rsidRDefault="004724AE" w:rsidP="004724AE"/>
        </w:tc>
        <w:tc>
          <w:tcPr>
            <w:tcW w:w="2982" w:type="dxa"/>
            <w:vMerge/>
            <w:vAlign w:val="center"/>
            <w:hideMark/>
          </w:tcPr>
          <w:p w14:paraId="7B362FE2" w14:textId="77777777" w:rsidR="004724AE" w:rsidRPr="002D551E" w:rsidRDefault="004724AE" w:rsidP="004724AE"/>
        </w:tc>
        <w:tc>
          <w:tcPr>
            <w:tcW w:w="1310" w:type="dxa"/>
            <w:shd w:val="clear" w:color="auto" w:fill="auto"/>
            <w:noWrap/>
            <w:vAlign w:val="center"/>
            <w:hideMark/>
          </w:tcPr>
          <w:p w14:paraId="68D7E5B0" w14:textId="77777777" w:rsidR="004724AE" w:rsidRPr="002D551E" w:rsidRDefault="004724AE" w:rsidP="004724AE">
            <w:pPr>
              <w:jc w:val="center"/>
            </w:pPr>
            <w:r w:rsidRPr="002D551E">
              <w:t>Launags</w:t>
            </w:r>
          </w:p>
        </w:tc>
        <w:tc>
          <w:tcPr>
            <w:tcW w:w="1920" w:type="dxa"/>
            <w:shd w:val="clear" w:color="auto" w:fill="auto"/>
            <w:noWrap/>
            <w:vAlign w:val="center"/>
            <w:hideMark/>
          </w:tcPr>
          <w:p w14:paraId="3D93830E" w14:textId="77777777" w:rsidR="004724AE" w:rsidRPr="002D551E" w:rsidRDefault="004724AE" w:rsidP="004724AE">
            <w:pPr>
              <w:jc w:val="center"/>
            </w:pPr>
            <w:r w:rsidRPr="002D551E">
              <w:t>0,97</w:t>
            </w:r>
          </w:p>
        </w:tc>
        <w:tc>
          <w:tcPr>
            <w:tcW w:w="1920" w:type="dxa"/>
            <w:shd w:val="clear" w:color="auto" w:fill="auto"/>
            <w:noWrap/>
            <w:vAlign w:val="center"/>
            <w:hideMark/>
          </w:tcPr>
          <w:p w14:paraId="5F177C10" w14:textId="77777777" w:rsidR="004724AE" w:rsidRPr="002D551E" w:rsidRDefault="004724AE" w:rsidP="004724AE">
            <w:pPr>
              <w:jc w:val="center"/>
            </w:pPr>
            <w:r w:rsidRPr="002D551E">
              <w:t>0,97</w:t>
            </w:r>
          </w:p>
        </w:tc>
        <w:tc>
          <w:tcPr>
            <w:tcW w:w="1680" w:type="dxa"/>
            <w:shd w:val="clear" w:color="auto" w:fill="auto"/>
            <w:noWrap/>
            <w:vAlign w:val="center"/>
            <w:hideMark/>
          </w:tcPr>
          <w:p w14:paraId="22FF52B2" w14:textId="77777777" w:rsidR="004724AE" w:rsidRPr="002D551E" w:rsidRDefault="004724AE" w:rsidP="004724AE">
            <w:pPr>
              <w:jc w:val="center"/>
            </w:pPr>
            <w:r w:rsidRPr="002D551E">
              <w:t>0,00</w:t>
            </w:r>
          </w:p>
        </w:tc>
      </w:tr>
      <w:tr w:rsidR="002D551E" w:rsidRPr="002D551E" w14:paraId="33550638" w14:textId="77777777" w:rsidTr="009A3E81">
        <w:trPr>
          <w:trHeight w:val="330"/>
        </w:trPr>
        <w:tc>
          <w:tcPr>
            <w:tcW w:w="943" w:type="dxa"/>
            <w:vMerge/>
            <w:vAlign w:val="center"/>
            <w:hideMark/>
          </w:tcPr>
          <w:p w14:paraId="7D951FB7" w14:textId="77777777" w:rsidR="004724AE" w:rsidRPr="002D551E" w:rsidRDefault="004724AE" w:rsidP="004724AE"/>
        </w:tc>
        <w:tc>
          <w:tcPr>
            <w:tcW w:w="2163" w:type="dxa"/>
            <w:vMerge/>
            <w:vAlign w:val="center"/>
            <w:hideMark/>
          </w:tcPr>
          <w:p w14:paraId="5CEEA0EC" w14:textId="77777777" w:rsidR="004724AE" w:rsidRPr="002D551E" w:rsidRDefault="004724AE" w:rsidP="004724AE"/>
        </w:tc>
        <w:tc>
          <w:tcPr>
            <w:tcW w:w="1704" w:type="dxa"/>
            <w:vMerge/>
            <w:vAlign w:val="center"/>
            <w:hideMark/>
          </w:tcPr>
          <w:p w14:paraId="49A057DF" w14:textId="77777777" w:rsidR="004724AE" w:rsidRPr="002D551E" w:rsidRDefault="004724AE" w:rsidP="004724AE"/>
        </w:tc>
        <w:tc>
          <w:tcPr>
            <w:tcW w:w="2982" w:type="dxa"/>
            <w:vMerge/>
            <w:vAlign w:val="center"/>
            <w:hideMark/>
          </w:tcPr>
          <w:p w14:paraId="2757F38F" w14:textId="77777777" w:rsidR="004724AE" w:rsidRPr="002D551E" w:rsidRDefault="004724AE" w:rsidP="004724AE"/>
        </w:tc>
        <w:tc>
          <w:tcPr>
            <w:tcW w:w="1310" w:type="dxa"/>
            <w:shd w:val="clear" w:color="000000" w:fill="F2F2F2"/>
            <w:noWrap/>
            <w:vAlign w:val="center"/>
            <w:hideMark/>
          </w:tcPr>
          <w:p w14:paraId="74277DDA" w14:textId="77777777" w:rsidR="004724AE" w:rsidRPr="002D551E" w:rsidRDefault="004724AE" w:rsidP="004724AE">
            <w:pPr>
              <w:jc w:val="center"/>
              <w:rPr>
                <w:b/>
                <w:bCs/>
              </w:rPr>
            </w:pPr>
            <w:r w:rsidRPr="002D551E">
              <w:rPr>
                <w:b/>
                <w:bCs/>
              </w:rPr>
              <w:t>KOPĀ</w:t>
            </w:r>
          </w:p>
        </w:tc>
        <w:tc>
          <w:tcPr>
            <w:tcW w:w="1920" w:type="dxa"/>
            <w:shd w:val="clear" w:color="000000" w:fill="F2F2F2"/>
            <w:noWrap/>
            <w:vAlign w:val="center"/>
            <w:hideMark/>
          </w:tcPr>
          <w:p w14:paraId="2A140A49" w14:textId="77777777" w:rsidR="004724AE" w:rsidRPr="002D551E" w:rsidRDefault="004724AE" w:rsidP="004724AE">
            <w:pPr>
              <w:jc w:val="center"/>
              <w:rPr>
                <w:b/>
                <w:bCs/>
              </w:rPr>
            </w:pPr>
            <w:r w:rsidRPr="002D551E">
              <w:rPr>
                <w:b/>
                <w:bCs/>
              </w:rPr>
              <w:t>4,82</w:t>
            </w:r>
          </w:p>
        </w:tc>
        <w:tc>
          <w:tcPr>
            <w:tcW w:w="1920" w:type="dxa"/>
            <w:shd w:val="clear" w:color="000000" w:fill="F2F2F2"/>
            <w:noWrap/>
            <w:vAlign w:val="center"/>
            <w:hideMark/>
          </w:tcPr>
          <w:p w14:paraId="5DDB502F" w14:textId="77777777" w:rsidR="004724AE" w:rsidRPr="002D551E" w:rsidRDefault="004724AE" w:rsidP="004724AE">
            <w:pPr>
              <w:jc w:val="center"/>
              <w:rPr>
                <w:b/>
                <w:bCs/>
              </w:rPr>
            </w:pPr>
            <w:r w:rsidRPr="002D551E">
              <w:rPr>
                <w:b/>
                <w:bCs/>
              </w:rPr>
              <w:t>4,82</w:t>
            </w:r>
          </w:p>
        </w:tc>
        <w:tc>
          <w:tcPr>
            <w:tcW w:w="1680" w:type="dxa"/>
            <w:shd w:val="clear" w:color="000000" w:fill="F2F2F2"/>
            <w:noWrap/>
            <w:vAlign w:val="center"/>
            <w:hideMark/>
          </w:tcPr>
          <w:p w14:paraId="41A007B8" w14:textId="77777777" w:rsidR="004724AE" w:rsidRPr="002D551E" w:rsidRDefault="004724AE" w:rsidP="004724AE">
            <w:pPr>
              <w:jc w:val="center"/>
              <w:rPr>
                <w:b/>
                <w:bCs/>
              </w:rPr>
            </w:pPr>
            <w:r w:rsidRPr="002D551E">
              <w:rPr>
                <w:b/>
                <w:bCs/>
              </w:rPr>
              <w:t>0,00</w:t>
            </w:r>
          </w:p>
        </w:tc>
      </w:tr>
    </w:tbl>
    <w:p w14:paraId="4E77939F" w14:textId="77777777" w:rsidR="002D551E" w:rsidRDefault="002D551E" w:rsidP="006C4883">
      <w:pPr>
        <w:spacing w:after="160" w:line="259" w:lineRule="auto"/>
        <w:rPr>
          <w:b/>
        </w:rPr>
        <w:sectPr w:rsidR="002D551E" w:rsidSect="002D551E">
          <w:headerReference w:type="default" r:id="rId8"/>
          <w:headerReference w:type="first" r:id="rId9"/>
          <w:pgSz w:w="16838" w:h="11906" w:orient="landscape"/>
          <w:pgMar w:top="1134" w:right="1134" w:bottom="567" w:left="1134" w:header="709" w:footer="709" w:gutter="0"/>
          <w:pgNumType w:start="1"/>
          <w:cols w:space="708"/>
          <w:titlePg/>
          <w:docGrid w:linePitch="360"/>
        </w:sectPr>
      </w:pPr>
    </w:p>
    <w:p w14:paraId="0C22A124" w14:textId="3EC9AB69" w:rsidR="00682E53" w:rsidRPr="00AB321B" w:rsidRDefault="00682E53" w:rsidP="00682E53">
      <w:pPr>
        <w:jc w:val="right"/>
        <w:rPr>
          <w:b/>
        </w:rPr>
      </w:pPr>
      <w:r w:rsidRPr="00AB321B">
        <w:rPr>
          <w:b/>
        </w:rPr>
        <w:lastRenderedPageBreak/>
        <w:t>2.PIELIKUMS</w:t>
      </w:r>
    </w:p>
    <w:p w14:paraId="715520B9" w14:textId="77777777" w:rsidR="00AB321B" w:rsidRPr="00AB321B" w:rsidRDefault="00AB321B" w:rsidP="00AB321B">
      <w:pPr>
        <w:jc w:val="right"/>
        <w:rPr>
          <w:bCs/>
        </w:rPr>
      </w:pPr>
      <w:r w:rsidRPr="00AB321B">
        <w:rPr>
          <w:bCs/>
        </w:rPr>
        <w:t>Limbažu novada domes</w:t>
      </w:r>
    </w:p>
    <w:p w14:paraId="69D53BE3" w14:textId="19F45E5A" w:rsidR="00AB321B" w:rsidRPr="00AB321B" w:rsidRDefault="00AB321B" w:rsidP="00AB321B">
      <w:pPr>
        <w:jc w:val="right"/>
        <w:rPr>
          <w:bCs/>
        </w:rPr>
      </w:pPr>
      <w:r w:rsidRPr="00AB321B">
        <w:rPr>
          <w:bCs/>
        </w:rPr>
        <w:t>2</w:t>
      </w:r>
      <w:r w:rsidR="00093A71">
        <w:rPr>
          <w:bCs/>
        </w:rPr>
        <w:t>2</w:t>
      </w:r>
      <w:r w:rsidRPr="00AB321B">
        <w:rPr>
          <w:bCs/>
        </w:rPr>
        <w:t>.</w:t>
      </w:r>
      <w:r w:rsidR="00093A71">
        <w:rPr>
          <w:bCs/>
        </w:rPr>
        <w:t>12</w:t>
      </w:r>
      <w:r w:rsidRPr="00AB321B">
        <w:rPr>
          <w:bCs/>
        </w:rPr>
        <w:t>.2022</w:t>
      </w:r>
      <w:r>
        <w:rPr>
          <w:bCs/>
        </w:rPr>
        <w:t>.</w:t>
      </w:r>
      <w:r w:rsidRPr="00AB321B">
        <w:rPr>
          <w:bCs/>
        </w:rPr>
        <w:t xml:space="preserve"> sēdes lēmumam Nr</w:t>
      </w:r>
      <w:r w:rsidR="002D551E">
        <w:rPr>
          <w:bCs/>
        </w:rPr>
        <w:t>.1330</w:t>
      </w:r>
    </w:p>
    <w:p w14:paraId="346755D9" w14:textId="542BCF85" w:rsidR="00AB321B" w:rsidRPr="00AB321B" w:rsidRDefault="00AB321B" w:rsidP="00AB321B">
      <w:pPr>
        <w:jc w:val="right"/>
        <w:rPr>
          <w:bCs/>
        </w:rPr>
      </w:pPr>
      <w:r w:rsidRPr="00AB321B">
        <w:rPr>
          <w:bCs/>
        </w:rPr>
        <w:t>(protokols Nr</w:t>
      </w:r>
      <w:r w:rsidR="002D551E">
        <w:rPr>
          <w:bCs/>
        </w:rPr>
        <w:t>.18, 99</w:t>
      </w:r>
      <w:r w:rsidRPr="00AB321B">
        <w:rPr>
          <w:bCs/>
        </w:rPr>
        <w:t>.)</w:t>
      </w:r>
    </w:p>
    <w:p w14:paraId="7B552C43" w14:textId="546AA77C" w:rsidR="00AB321B" w:rsidRDefault="00AB321B" w:rsidP="00AB321B">
      <w:pPr>
        <w:jc w:val="right"/>
        <w:rPr>
          <w:bCs/>
          <w:i/>
        </w:rPr>
      </w:pPr>
    </w:p>
    <w:p w14:paraId="00C54708" w14:textId="7598E9E4" w:rsidR="00BA7107" w:rsidRPr="00AB321B" w:rsidRDefault="00BA7107" w:rsidP="00BA7107">
      <w:pPr>
        <w:jc w:val="center"/>
        <w:rPr>
          <w:b/>
        </w:rPr>
      </w:pPr>
      <w:r w:rsidRPr="00AB321B">
        <w:rPr>
          <w:b/>
        </w:rPr>
        <w:t>Ēdināšanas maksa, vecāku maksa ēdināšanai, Limbažu novada pašvaldības dotācija ēdināšanas pakalpojumiem un valsts budžeta mērķdotācija ēdināšanai  Limbažu novada pamata un vispārējās vidējās  izglītības iestādēs, kur pakalpojumu nodrošina ārpakalpojuma sniedzējs no 2023.gada 1.janvāra</w:t>
      </w:r>
    </w:p>
    <w:tbl>
      <w:tblPr>
        <w:tblW w:w="14596" w:type="dxa"/>
        <w:tblLook w:val="04A0" w:firstRow="1" w:lastRow="0" w:firstColumn="1" w:lastColumn="0" w:noHBand="0" w:noVBand="1"/>
      </w:tblPr>
      <w:tblGrid>
        <w:gridCol w:w="822"/>
        <w:gridCol w:w="2008"/>
        <w:gridCol w:w="2410"/>
        <w:gridCol w:w="1418"/>
        <w:gridCol w:w="2268"/>
        <w:gridCol w:w="2126"/>
        <w:gridCol w:w="1701"/>
        <w:gridCol w:w="1843"/>
      </w:tblGrid>
      <w:tr w:rsidR="002D551E" w:rsidRPr="002D551E" w14:paraId="108DF5DB" w14:textId="77777777" w:rsidTr="00DB4A60">
        <w:trPr>
          <w:trHeight w:val="751"/>
          <w:tblHeader/>
        </w:trPr>
        <w:tc>
          <w:tcPr>
            <w:tcW w:w="8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42BE1F" w14:textId="77777777" w:rsidR="00BA7107" w:rsidRPr="002D551E" w:rsidRDefault="00BA7107" w:rsidP="00DB4A60">
            <w:pPr>
              <w:jc w:val="center"/>
              <w:rPr>
                <w:b/>
                <w:bCs/>
                <w:sz w:val="20"/>
                <w:szCs w:val="20"/>
              </w:rPr>
            </w:pPr>
            <w:proofErr w:type="spellStart"/>
            <w:r w:rsidRPr="002D551E">
              <w:rPr>
                <w:b/>
                <w:bCs/>
                <w:sz w:val="20"/>
                <w:szCs w:val="20"/>
              </w:rPr>
              <w:t>Nr.p.k</w:t>
            </w:r>
            <w:proofErr w:type="spellEnd"/>
            <w:r w:rsidRPr="002D551E">
              <w:rPr>
                <w:b/>
                <w:bCs/>
                <w:sz w:val="20"/>
                <w:szCs w:val="20"/>
              </w:rPr>
              <w:t>.</w:t>
            </w:r>
          </w:p>
        </w:tc>
        <w:tc>
          <w:tcPr>
            <w:tcW w:w="2008" w:type="dxa"/>
            <w:tcBorders>
              <w:top w:val="single" w:sz="4" w:space="0" w:color="auto"/>
              <w:left w:val="nil"/>
              <w:bottom w:val="single" w:sz="4" w:space="0" w:color="auto"/>
              <w:right w:val="single" w:sz="4" w:space="0" w:color="auto"/>
            </w:tcBorders>
            <w:shd w:val="clear" w:color="auto" w:fill="auto"/>
            <w:vAlign w:val="center"/>
            <w:hideMark/>
          </w:tcPr>
          <w:p w14:paraId="3A84784A" w14:textId="77777777" w:rsidR="00BA7107" w:rsidRPr="002D551E" w:rsidRDefault="00BA7107" w:rsidP="00DB4A60">
            <w:pPr>
              <w:jc w:val="center"/>
              <w:rPr>
                <w:b/>
                <w:bCs/>
                <w:sz w:val="20"/>
                <w:szCs w:val="20"/>
              </w:rPr>
            </w:pPr>
            <w:r w:rsidRPr="002D551E">
              <w:rPr>
                <w:b/>
                <w:bCs/>
                <w:sz w:val="20"/>
                <w:szCs w:val="20"/>
              </w:rPr>
              <w:t>Izglītības iestāde</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070789BD" w14:textId="77777777" w:rsidR="00BA7107" w:rsidRPr="002D551E" w:rsidRDefault="00BA7107" w:rsidP="00DB4A60">
            <w:pPr>
              <w:jc w:val="center"/>
              <w:rPr>
                <w:b/>
                <w:bCs/>
                <w:sz w:val="20"/>
                <w:szCs w:val="20"/>
              </w:rPr>
            </w:pPr>
            <w:r w:rsidRPr="002D551E">
              <w:rPr>
                <w:b/>
                <w:bCs/>
                <w:sz w:val="20"/>
                <w:szCs w:val="20"/>
              </w:rPr>
              <w:t>Izglītojamo klašu grupa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73BC12C" w14:textId="77777777" w:rsidR="00BA7107" w:rsidRPr="002D551E" w:rsidRDefault="00BA7107" w:rsidP="00DB4A60">
            <w:pPr>
              <w:jc w:val="center"/>
              <w:rPr>
                <w:b/>
                <w:bCs/>
                <w:sz w:val="20"/>
                <w:szCs w:val="20"/>
              </w:rPr>
            </w:pPr>
            <w:r w:rsidRPr="002D551E">
              <w:rPr>
                <w:b/>
                <w:bCs/>
                <w:sz w:val="20"/>
                <w:szCs w:val="20"/>
              </w:rPr>
              <w:t>Ēdienreize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A6E8096" w14:textId="77777777" w:rsidR="00BA7107" w:rsidRPr="002D551E" w:rsidRDefault="00BA7107" w:rsidP="00DB4A60">
            <w:pPr>
              <w:jc w:val="center"/>
              <w:rPr>
                <w:b/>
                <w:bCs/>
                <w:sz w:val="20"/>
                <w:szCs w:val="20"/>
              </w:rPr>
            </w:pPr>
            <w:r w:rsidRPr="002D551E">
              <w:rPr>
                <w:b/>
                <w:bCs/>
                <w:sz w:val="20"/>
                <w:szCs w:val="20"/>
              </w:rPr>
              <w:t>Ēdienreizes izmaksas ar PVN saskaņā ar līgumiem, EUR</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5C47DEE5" w14:textId="77777777" w:rsidR="00BA7107" w:rsidRPr="002D551E" w:rsidRDefault="00BA7107" w:rsidP="00DB4A60">
            <w:pPr>
              <w:jc w:val="center"/>
              <w:rPr>
                <w:b/>
                <w:bCs/>
                <w:sz w:val="20"/>
                <w:szCs w:val="20"/>
              </w:rPr>
            </w:pPr>
            <w:r w:rsidRPr="002D551E">
              <w:rPr>
                <w:b/>
                <w:bCs/>
                <w:sz w:val="20"/>
                <w:szCs w:val="20"/>
              </w:rPr>
              <w:t>Valsts budžeta mērķdotācija pusdienām, EUR</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C3EE051" w14:textId="77777777" w:rsidR="00BA7107" w:rsidRPr="002D551E" w:rsidRDefault="00BA7107" w:rsidP="00DB4A60">
            <w:pPr>
              <w:jc w:val="center"/>
              <w:rPr>
                <w:b/>
                <w:bCs/>
                <w:sz w:val="20"/>
                <w:szCs w:val="20"/>
              </w:rPr>
            </w:pPr>
            <w:r w:rsidRPr="002D551E">
              <w:rPr>
                <w:b/>
                <w:bCs/>
                <w:sz w:val="20"/>
                <w:szCs w:val="20"/>
              </w:rPr>
              <w:t>Pašvaldības dotācija ēdināšanai, EUR</w:t>
            </w:r>
          </w:p>
        </w:tc>
        <w:tc>
          <w:tcPr>
            <w:tcW w:w="1843" w:type="dxa"/>
            <w:tcBorders>
              <w:top w:val="single" w:sz="4" w:space="0" w:color="auto"/>
              <w:left w:val="nil"/>
              <w:bottom w:val="single" w:sz="4" w:space="0" w:color="auto"/>
              <w:right w:val="single" w:sz="4" w:space="0" w:color="auto"/>
            </w:tcBorders>
            <w:shd w:val="clear" w:color="000000" w:fill="EBF1DE"/>
            <w:vAlign w:val="center"/>
            <w:hideMark/>
          </w:tcPr>
          <w:p w14:paraId="23305733" w14:textId="77777777" w:rsidR="00BA7107" w:rsidRPr="002D551E" w:rsidRDefault="00BA7107" w:rsidP="00DB4A60">
            <w:pPr>
              <w:jc w:val="center"/>
              <w:rPr>
                <w:b/>
                <w:bCs/>
                <w:sz w:val="20"/>
                <w:szCs w:val="20"/>
              </w:rPr>
            </w:pPr>
            <w:r w:rsidRPr="002D551E">
              <w:rPr>
                <w:b/>
                <w:bCs/>
                <w:sz w:val="20"/>
                <w:szCs w:val="20"/>
              </w:rPr>
              <w:t>Vecāku maksa par ēdienreizi, EUR</w:t>
            </w:r>
          </w:p>
        </w:tc>
      </w:tr>
      <w:tr w:rsidR="002D551E" w:rsidRPr="002D551E" w14:paraId="4927ADF9" w14:textId="77777777" w:rsidTr="00DB4A60">
        <w:trPr>
          <w:trHeight w:val="315"/>
        </w:trPr>
        <w:tc>
          <w:tcPr>
            <w:tcW w:w="82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1D7A1F" w14:textId="77777777" w:rsidR="00BA7107" w:rsidRPr="002D551E" w:rsidRDefault="00BA7107" w:rsidP="00DB4A60">
            <w:pPr>
              <w:jc w:val="center"/>
            </w:pPr>
            <w:r w:rsidRPr="002D551E">
              <w:t>1</w:t>
            </w:r>
          </w:p>
        </w:tc>
        <w:tc>
          <w:tcPr>
            <w:tcW w:w="2008" w:type="dxa"/>
            <w:vMerge w:val="restart"/>
            <w:tcBorders>
              <w:top w:val="nil"/>
              <w:left w:val="single" w:sz="4" w:space="0" w:color="auto"/>
              <w:bottom w:val="single" w:sz="4" w:space="0" w:color="auto"/>
              <w:right w:val="single" w:sz="4" w:space="0" w:color="auto"/>
            </w:tcBorders>
            <w:shd w:val="clear" w:color="auto" w:fill="auto"/>
            <w:vAlign w:val="center"/>
            <w:hideMark/>
          </w:tcPr>
          <w:p w14:paraId="52E2CD81" w14:textId="77777777" w:rsidR="00BA7107" w:rsidRPr="002D551E" w:rsidRDefault="00BA7107" w:rsidP="00DB4A60">
            <w:pPr>
              <w:jc w:val="center"/>
            </w:pPr>
            <w:r w:rsidRPr="002D551E">
              <w:t>Limbažu valsts ģimnāzija</w:t>
            </w:r>
          </w:p>
        </w:tc>
        <w:tc>
          <w:tcPr>
            <w:tcW w:w="2410" w:type="dxa"/>
            <w:tcBorders>
              <w:top w:val="nil"/>
              <w:left w:val="nil"/>
              <w:bottom w:val="single" w:sz="4" w:space="0" w:color="auto"/>
              <w:right w:val="single" w:sz="4" w:space="0" w:color="auto"/>
            </w:tcBorders>
            <w:shd w:val="clear" w:color="auto" w:fill="auto"/>
            <w:noWrap/>
            <w:vAlign w:val="center"/>
            <w:hideMark/>
          </w:tcPr>
          <w:p w14:paraId="61F2AA53" w14:textId="77777777" w:rsidR="00BA7107" w:rsidRPr="002D551E" w:rsidRDefault="00BA7107" w:rsidP="00DB4A60">
            <w:pPr>
              <w:jc w:val="center"/>
            </w:pPr>
            <w:r w:rsidRPr="002D551E">
              <w:t>1. -4. klase</w:t>
            </w:r>
          </w:p>
        </w:tc>
        <w:tc>
          <w:tcPr>
            <w:tcW w:w="1418" w:type="dxa"/>
            <w:tcBorders>
              <w:top w:val="nil"/>
              <w:left w:val="nil"/>
              <w:bottom w:val="single" w:sz="4" w:space="0" w:color="auto"/>
              <w:right w:val="single" w:sz="4" w:space="0" w:color="auto"/>
            </w:tcBorders>
            <w:shd w:val="clear" w:color="auto" w:fill="auto"/>
            <w:noWrap/>
            <w:vAlign w:val="center"/>
            <w:hideMark/>
          </w:tcPr>
          <w:p w14:paraId="357D1189" w14:textId="77777777" w:rsidR="00BA7107" w:rsidRPr="002D551E" w:rsidRDefault="00BA7107" w:rsidP="00DB4A60">
            <w:pPr>
              <w:jc w:val="center"/>
            </w:pPr>
            <w:r w:rsidRPr="002D551E">
              <w:t>Pusdienas</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69761" w14:textId="77777777" w:rsidR="00BA7107" w:rsidRPr="002D551E" w:rsidRDefault="00BA7107" w:rsidP="00DB4A60">
            <w:pPr>
              <w:jc w:val="center"/>
            </w:pPr>
            <w:r w:rsidRPr="002D551E">
              <w:t>2.15</w:t>
            </w:r>
          </w:p>
        </w:tc>
        <w:tc>
          <w:tcPr>
            <w:tcW w:w="2126"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6FBA1936" w14:textId="77777777" w:rsidR="00BA7107" w:rsidRPr="002D551E" w:rsidRDefault="00BA7107" w:rsidP="00DB4A60">
            <w:pPr>
              <w:jc w:val="center"/>
            </w:pPr>
            <w:r w:rsidRPr="002D551E">
              <w:t>1.075</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1661691" w14:textId="77777777" w:rsidR="00BA7107" w:rsidRPr="002D551E" w:rsidRDefault="00BA7107" w:rsidP="00DB4A60">
            <w:pPr>
              <w:jc w:val="center"/>
            </w:pPr>
            <w:r w:rsidRPr="002D551E">
              <w:t>1.075</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547C8C85" w14:textId="77777777" w:rsidR="00BA7107" w:rsidRPr="002D551E" w:rsidRDefault="00BA7107" w:rsidP="00DB4A60">
            <w:pPr>
              <w:jc w:val="center"/>
            </w:pPr>
            <w:r w:rsidRPr="002D551E">
              <w:t>0.00</w:t>
            </w:r>
          </w:p>
        </w:tc>
      </w:tr>
      <w:tr w:rsidR="002D551E" w:rsidRPr="002D551E" w14:paraId="5D22DEA2" w14:textId="77777777" w:rsidTr="00DB4A60">
        <w:trPr>
          <w:trHeight w:val="1078"/>
        </w:trPr>
        <w:tc>
          <w:tcPr>
            <w:tcW w:w="822" w:type="dxa"/>
            <w:vMerge/>
            <w:tcBorders>
              <w:top w:val="nil"/>
              <w:left w:val="single" w:sz="4" w:space="0" w:color="auto"/>
              <w:bottom w:val="single" w:sz="4" w:space="0" w:color="auto"/>
              <w:right w:val="single" w:sz="4" w:space="0" w:color="auto"/>
            </w:tcBorders>
            <w:vAlign w:val="center"/>
            <w:hideMark/>
          </w:tcPr>
          <w:p w14:paraId="1249F344" w14:textId="77777777" w:rsidR="00BA7107" w:rsidRPr="002D551E"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3A0627F5" w14:textId="77777777" w:rsidR="00BA7107" w:rsidRPr="002D551E" w:rsidRDefault="00BA7107" w:rsidP="00DB4A60"/>
        </w:tc>
        <w:tc>
          <w:tcPr>
            <w:tcW w:w="2410" w:type="dxa"/>
            <w:tcBorders>
              <w:top w:val="nil"/>
              <w:left w:val="nil"/>
              <w:bottom w:val="single" w:sz="4" w:space="0" w:color="auto"/>
              <w:right w:val="single" w:sz="4" w:space="0" w:color="auto"/>
            </w:tcBorders>
            <w:shd w:val="clear" w:color="auto" w:fill="auto"/>
            <w:vAlign w:val="center"/>
            <w:hideMark/>
          </w:tcPr>
          <w:p w14:paraId="1937BAF2" w14:textId="77777777" w:rsidR="00BA7107" w:rsidRPr="002D551E" w:rsidRDefault="00BA7107" w:rsidP="00DB4A60">
            <w:pPr>
              <w:jc w:val="center"/>
            </w:pPr>
            <w:r w:rsidRPr="002D551E">
              <w:t>1.-4. klase ar ārsta apstiprinātu diagnozi, kuras dēļ nepieciešama uztura korekcija</w:t>
            </w:r>
          </w:p>
        </w:tc>
        <w:tc>
          <w:tcPr>
            <w:tcW w:w="1418" w:type="dxa"/>
            <w:tcBorders>
              <w:top w:val="nil"/>
              <w:left w:val="nil"/>
              <w:bottom w:val="single" w:sz="4" w:space="0" w:color="auto"/>
              <w:right w:val="single" w:sz="4" w:space="0" w:color="auto"/>
            </w:tcBorders>
            <w:shd w:val="clear" w:color="auto" w:fill="auto"/>
            <w:noWrap/>
            <w:vAlign w:val="center"/>
            <w:hideMark/>
          </w:tcPr>
          <w:p w14:paraId="0A0BA0B2" w14:textId="77777777" w:rsidR="00BA7107" w:rsidRPr="002D551E" w:rsidRDefault="00BA7107" w:rsidP="00DB4A60">
            <w:pPr>
              <w:jc w:val="center"/>
            </w:pPr>
            <w:r w:rsidRPr="002D551E">
              <w:t>Pusdienas</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7B208AC7" w14:textId="77777777" w:rsidR="00BA7107" w:rsidRPr="002D551E" w:rsidRDefault="00BA7107" w:rsidP="00DB4A60">
            <w:pPr>
              <w:jc w:val="center"/>
            </w:pPr>
            <w:r w:rsidRPr="002D551E">
              <w:t>2.31</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2A78E463" w14:textId="77777777" w:rsidR="00BA7107" w:rsidRPr="002D551E" w:rsidRDefault="00BA7107" w:rsidP="00DB4A60">
            <w:pPr>
              <w:jc w:val="center"/>
            </w:pPr>
            <w:r w:rsidRPr="002D551E">
              <w:t>1.075</w:t>
            </w:r>
          </w:p>
        </w:tc>
        <w:tc>
          <w:tcPr>
            <w:tcW w:w="1701" w:type="dxa"/>
            <w:tcBorders>
              <w:top w:val="nil"/>
              <w:left w:val="nil"/>
              <w:bottom w:val="single" w:sz="4" w:space="0" w:color="auto"/>
              <w:right w:val="single" w:sz="4" w:space="0" w:color="auto"/>
            </w:tcBorders>
            <w:shd w:val="clear" w:color="auto" w:fill="auto"/>
            <w:noWrap/>
            <w:vAlign w:val="center"/>
            <w:hideMark/>
          </w:tcPr>
          <w:p w14:paraId="7ADE799C" w14:textId="77777777" w:rsidR="00BA7107" w:rsidRPr="002D551E" w:rsidRDefault="00BA7107" w:rsidP="00DB4A60">
            <w:pPr>
              <w:jc w:val="center"/>
            </w:pPr>
            <w:r w:rsidRPr="002D551E">
              <w:t>1.235</w:t>
            </w:r>
          </w:p>
        </w:tc>
        <w:tc>
          <w:tcPr>
            <w:tcW w:w="1843" w:type="dxa"/>
            <w:tcBorders>
              <w:top w:val="nil"/>
              <w:left w:val="nil"/>
              <w:bottom w:val="single" w:sz="4" w:space="0" w:color="auto"/>
              <w:right w:val="single" w:sz="4" w:space="0" w:color="auto"/>
            </w:tcBorders>
            <w:shd w:val="clear" w:color="auto" w:fill="auto"/>
            <w:noWrap/>
            <w:vAlign w:val="center"/>
            <w:hideMark/>
          </w:tcPr>
          <w:p w14:paraId="43EC5919" w14:textId="77777777" w:rsidR="00BA7107" w:rsidRPr="002D551E" w:rsidRDefault="00BA7107" w:rsidP="00DB4A60">
            <w:pPr>
              <w:jc w:val="center"/>
            </w:pPr>
            <w:r w:rsidRPr="002D551E">
              <w:t>0.00</w:t>
            </w:r>
          </w:p>
        </w:tc>
      </w:tr>
      <w:tr w:rsidR="002D551E" w:rsidRPr="002D551E" w14:paraId="0F0E874C" w14:textId="77777777" w:rsidTr="00DB4A60">
        <w:trPr>
          <w:trHeight w:val="315"/>
        </w:trPr>
        <w:tc>
          <w:tcPr>
            <w:tcW w:w="822" w:type="dxa"/>
            <w:vMerge/>
            <w:tcBorders>
              <w:top w:val="nil"/>
              <w:left w:val="single" w:sz="4" w:space="0" w:color="auto"/>
              <w:bottom w:val="single" w:sz="4" w:space="0" w:color="auto"/>
              <w:right w:val="single" w:sz="4" w:space="0" w:color="auto"/>
            </w:tcBorders>
            <w:vAlign w:val="center"/>
            <w:hideMark/>
          </w:tcPr>
          <w:p w14:paraId="1DC3E2CB" w14:textId="77777777" w:rsidR="00BA7107" w:rsidRPr="002D551E"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7EE03579" w14:textId="77777777" w:rsidR="00BA7107" w:rsidRPr="002D551E" w:rsidRDefault="00BA7107" w:rsidP="00DB4A60"/>
        </w:tc>
        <w:tc>
          <w:tcPr>
            <w:tcW w:w="2410" w:type="dxa"/>
            <w:tcBorders>
              <w:top w:val="nil"/>
              <w:left w:val="nil"/>
              <w:bottom w:val="single" w:sz="4" w:space="0" w:color="auto"/>
              <w:right w:val="single" w:sz="4" w:space="0" w:color="auto"/>
            </w:tcBorders>
            <w:shd w:val="clear" w:color="auto" w:fill="auto"/>
            <w:noWrap/>
            <w:vAlign w:val="center"/>
            <w:hideMark/>
          </w:tcPr>
          <w:p w14:paraId="7A7057D8" w14:textId="77777777" w:rsidR="00BA7107" w:rsidRPr="002D551E" w:rsidRDefault="00BA7107" w:rsidP="00DB4A60">
            <w:pPr>
              <w:jc w:val="center"/>
            </w:pPr>
            <w:r w:rsidRPr="002D551E">
              <w:t>5. -7. klase</w:t>
            </w:r>
          </w:p>
        </w:tc>
        <w:tc>
          <w:tcPr>
            <w:tcW w:w="1418" w:type="dxa"/>
            <w:tcBorders>
              <w:top w:val="nil"/>
              <w:left w:val="nil"/>
              <w:bottom w:val="single" w:sz="4" w:space="0" w:color="auto"/>
              <w:right w:val="single" w:sz="4" w:space="0" w:color="auto"/>
            </w:tcBorders>
            <w:shd w:val="clear" w:color="auto" w:fill="auto"/>
            <w:noWrap/>
            <w:vAlign w:val="center"/>
            <w:hideMark/>
          </w:tcPr>
          <w:p w14:paraId="42E6E118" w14:textId="77777777" w:rsidR="00BA7107" w:rsidRPr="002D551E" w:rsidRDefault="00BA7107" w:rsidP="00DB4A60">
            <w:pPr>
              <w:jc w:val="center"/>
            </w:pPr>
            <w:r w:rsidRPr="002D551E">
              <w:t>Pusdienas</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2E5637A7" w14:textId="77777777" w:rsidR="00BA7107" w:rsidRPr="002D551E" w:rsidRDefault="00BA7107" w:rsidP="00DB4A60">
            <w:pPr>
              <w:jc w:val="center"/>
            </w:pPr>
            <w:r w:rsidRPr="002D551E">
              <w:t>2.31</w:t>
            </w:r>
          </w:p>
        </w:tc>
        <w:tc>
          <w:tcPr>
            <w:tcW w:w="2126" w:type="dxa"/>
            <w:tcBorders>
              <w:top w:val="nil"/>
              <w:left w:val="nil"/>
              <w:bottom w:val="single" w:sz="4" w:space="0" w:color="auto"/>
              <w:right w:val="single" w:sz="4" w:space="0" w:color="auto"/>
            </w:tcBorders>
            <w:shd w:val="clear" w:color="auto" w:fill="auto"/>
            <w:noWrap/>
            <w:vAlign w:val="center"/>
            <w:hideMark/>
          </w:tcPr>
          <w:p w14:paraId="3CA1C4A8" w14:textId="77777777" w:rsidR="00BA7107" w:rsidRPr="002D551E" w:rsidRDefault="00BA7107" w:rsidP="00DB4A60">
            <w:pPr>
              <w:jc w:val="center"/>
            </w:pPr>
            <w:r w:rsidRPr="002D551E">
              <w:t>0.00</w:t>
            </w:r>
          </w:p>
        </w:tc>
        <w:tc>
          <w:tcPr>
            <w:tcW w:w="1701" w:type="dxa"/>
            <w:tcBorders>
              <w:top w:val="nil"/>
              <w:left w:val="nil"/>
              <w:bottom w:val="single" w:sz="4" w:space="0" w:color="auto"/>
              <w:right w:val="single" w:sz="4" w:space="0" w:color="auto"/>
            </w:tcBorders>
            <w:shd w:val="clear" w:color="auto" w:fill="auto"/>
            <w:noWrap/>
            <w:vAlign w:val="center"/>
            <w:hideMark/>
          </w:tcPr>
          <w:p w14:paraId="25022358" w14:textId="77777777" w:rsidR="00BA7107" w:rsidRPr="002D551E" w:rsidRDefault="00BA7107" w:rsidP="00DB4A60">
            <w:pPr>
              <w:jc w:val="center"/>
            </w:pPr>
            <w:r w:rsidRPr="002D551E">
              <w:t>2.31</w:t>
            </w:r>
          </w:p>
        </w:tc>
        <w:tc>
          <w:tcPr>
            <w:tcW w:w="1843" w:type="dxa"/>
            <w:tcBorders>
              <w:top w:val="nil"/>
              <w:left w:val="nil"/>
              <w:bottom w:val="single" w:sz="4" w:space="0" w:color="auto"/>
              <w:right w:val="single" w:sz="4" w:space="0" w:color="auto"/>
            </w:tcBorders>
            <w:shd w:val="clear" w:color="auto" w:fill="auto"/>
            <w:noWrap/>
            <w:vAlign w:val="center"/>
            <w:hideMark/>
          </w:tcPr>
          <w:p w14:paraId="5E12B74A" w14:textId="77777777" w:rsidR="00BA7107" w:rsidRPr="002D551E" w:rsidRDefault="00BA7107" w:rsidP="00DB4A60">
            <w:pPr>
              <w:jc w:val="center"/>
            </w:pPr>
            <w:r w:rsidRPr="002D551E">
              <w:t>0.00</w:t>
            </w:r>
          </w:p>
        </w:tc>
      </w:tr>
      <w:tr w:rsidR="002D551E" w:rsidRPr="002D551E" w14:paraId="47605570" w14:textId="77777777" w:rsidTr="00DB4A60">
        <w:trPr>
          <w:trHeight w:val="914"/>
        </w:trPr>
        <w:tc>
          <w:tcPr>
            <w:tcW w:w="822" w:type="dxa"/>
            <w:vMerge/>
            <w:tcBorders>
              <w:top w:val="nil"/>
              <w:left w:val="single" w:sz="4" w:space="0" w:color="auto"/>
              <w:bottom w:val="single" w:sz="4" w:space="0" w:color="auto"/>
              <w:right w:val="single" w:sz="4" w:space="0" w:color="auto"/>
            </w:tcBorders>
            <w:vAlign w:val="center"/>
            <w:hideMark/>
          </w:tcPr>
          <w:p w14:paraId="3B693A4A" w14:textId="77777777" w:rsidR="00BA7107" w:rsidRPr="002D551E"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4EEDEDE4" w14:textId="77777777" w:rsidR="00BA7107" w:rsidRPr="002D551E" w:rsidRDefault="00BA7107" w:rsidP="00DB4A60"/>
        </w:tc>
        <w:tc>
          <w:tcPr>
            <w:tcW w:w="2410" w:type="dxa"/>
            <w:tcBorders>
              <w:top w:val="nil"/>
              <w:left w:val="nil"/>
              <w:bottom w:val="single" w:sz="4" w:space="0" w:color="auto"/>
              <w:right w:val="single" w:sz="4" w:space="0" w:color="auto"/>
            </w:tcBorders>
            <w:shd w:val="clear" w:color="auto" w:fill="auto"/>
            <w:vAlign w:val="center"/>
            <w:hideMark/>
          </w:tcPr>
          <w:p w14:paraId="18CC28D6" w14:textId="77777777" w:rsidR="00BA7107" w:rsidRPr="002D551E" w:rsidRDefault="00BA7107" w:rsidP="00DB4A60">
            <w:pPr>
              <w:jc w:val="center"/>
            </w:pPr>
            <w:r w:rsidRPr="002D551E">
              <w:t>5.-7. klase ar ārsta apstiprinātu diagnozi, kuras dēļ nepieciešama uztura korekcija</w:t>
            </w:r>
          </w:p>
        </w:tc>
        <w:tc>
          <w:tcPr>
            <w:tcW w:w="1418" w:type="dxa"/>
            <w:tcBorders>
              <w:top w:val="nil"/>
              <w:left w:val="nil"/>
              <w:bottom w:val="single" w:sz="4" w:space="0" w:color="auto"/>
              <w:right w:val="single" w:sz="4" w:space="0" w:color="auto"/>
            </w:tcBorders>
            <w:shd w:val="clear" w:color="auto" w:fill="auto"/>
            <w:noWrap/>
            <w:vAlign w:val="center"/>
            <w:hideMark/>
          </w:tcPr>
          <w:p w14:paraId="6B474785" w14:textId="77777777" w:rsidR="00BA7107" w:rsidRPr="002D551E" w:rsidRDefault="00BA7107" w:rsidP="00DB4A60">
            <w:pPr>
              <w:jc w:val="center"/>
            </w:pPr>
            <w:r w:rsidRPr="002D551E">
              <w:t>Pusdienas</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FB8D9" w14:textId="77777777" w:rsidR="00BA7107" w:rsidRPr="002D551E" w:rsidRDefault="00BA7107" w:rsidP="00DB4A60">
            <w:pPr>
              <w:jc w:val="center"/>
            </w:pPr>
            <w:r w:rsidRPr="002D551E">
              <w:t>2.31</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2CB3164E" w14:textId="77777777" w:rsidR="00BA7107" w:rsidRPr="002D551E" w:rsidRDefault="00BA7107" w:rsidP="00DB4A60">
            <w:pPr>
              <w:jc w:val="center"/>
            </w:pPr>
            <w:r w:rsidRPr="002D551E">
              <w:t>0.00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D6B6E06" w14:textId="77777777" w:rsidR="00BA7107" w:rsidRPr="002D551E" w:rsidRDefault="00BA7107" w:rsidP="00DB4A60">
            <w:pPr>
              <w:jc w:val="center"/>
            </w:pPr>
            <w:r w:rsidRPr="002D551E">
              <w:t>2.31</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4D68C527" w14:textId="77777777" w:rsidR="00BA7107" w:rsidRPr="002D551E" w:rsidRDefault="00BA7107" w:rsidP="00DB4A60">
            <w:pPr>
              <w:jc w:val="center"/>
            </w:pPr>
            <w:r w:rsidRPr="002D551E">
              <w:t>0.00</w:t>
            </w:r>
          </w:p>
        </w:tc>
      </w:tr>
      <w:tr w:rsidR="002D551E" w:rsidRPr="002D551E" w14:paraId="512216C9" w14:textId="77777777" w:rsidTr="00DB4A60">
        <w:trPr>
          <w:trHeight w:val="315"/>
        </w:trPr>
        <w:tc>
          <w:tcPr>
            <w:tcW w:w="822" w:type="dxa"/>
            <w:vMerge/>
            <w:tcBorders>
              <w:top w:val="nil"/>
              <w:left w:val="single" w:sz="4" w:space="0" w:color="auto"/>
              <w:bottom w:val="single" w:sz="4" w:space="0" w:color="auto"/>
              <w:right w:val="single" w:sz="4" w:space="0" w:color="auto"/>
            </w:tcBorders>
            <w:vAlign w:val="center"/>
            <w:hideMark/>
          </w:tcPr>
          <w:p w14:paraId="55BA9595" w14:textId="77777777" w:rsidR="00BA7107" w:rsidRPr="002D551E"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7209648B" w14:textId="77777777" w:rsidR="00BA7107" w:rsidRPr="002D551E" w:rsidRDefault="00BA7107" w:rsidP="00DB4A60"/>
        </w:tc>
        <w:tc>
          <w:tcPr>
            <w:tcW w:w="2410" w:type="dxa"/>
            <w:tcBorders>
              <w:top w:val="nil"/>
              <w:left w:val="nil"/>
              <w:bottom w:val="single" w:sz="4" w:space="0" w:color="auto"/>
              <w:right w:val="single" w:sz="4" w:space="0" w:color="auto"/>
            </w:tcBorders>
            <w:shd w:val="clear" w:color="auto" w:fill="auto"/>
            <w:vAlign w:val="center"/>
            <w:hideMark/>
          </w:tcPr>
          <w:p w14:paraId="6D632C84" w14:textId="77777777" w:rsidR="00BA7107" w:rsidRPr="002D551E" w:rsidRDefault="00BA7107" w:rsidP="00DB4A60">
            <w:pPr>
              <w:jc w:val="center"/>
            </w:pPr>
            <w:r w:rsidRPr="002D551E">
              <w:t>8.-12. klase</w:t>
            </w:r>
          </w:p>
        </w:tc>
        <w:tc>
          <w:tcPr>
            <w:tcW w:w="1418" w:type="dxa"/>
            <w:tcBorders>
              <w:top w:val="nil"/>
              <w:left w:val="nil"/>
              <w:bottom w:val="single" w:sz="4" w:space="0" w:color="auto"/>
              <w:right w:val="single" w:sz="4" w:space="0" w:color="auto"/>
            </w:tcBorders>
            <w:shd w:val="clear" w:color="auto" w:fill="auto"/>
            <w:noWrap/>
            <w:vAlign w:val="center"/>
            <w:hideMark/>
          </w:tcPr>
          <w:p w14:paraId="10AFC642" w14:textId="77777777" w:rsidR="00BA7107" w:rsidRPr="002D551E" w:rsidRDefault="00BA7107" w:rsidP="00DB4A60">
            <w:pPr>
              <w:jc w:val="center"/>
            </w:pPr>
            <w:r w:rsidRPr="002D551E">
              <w:t>Pusdienas</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425580A8" w14:textId="77777777" w:rsidR="00BA7107" w:rsidRPr="002D551E" w:rsidRDefault="00BA7107" w:rsidP="00DB4A60">
            <w:pPr>
              <w:jc w:val="center"/>
            </w:pPr>
            <w:r w:rsidRPr="002D551E">
              <w:t>1.75</w:t>
            </w:r>
          </w:p>
        </w:tc>
        <w:tc>
          <w:tcPr>
            <w:tcW w:w="2126" w:type="dxa"/>
            <w:tcBorders>
              <w:top w:val="nil"/>
              <w:left w:val="nil"/>
              <w:bottom w:val="single" w:sz="4" w:space="0" w:color="auto"/>
              <w:right w:val="single" w:sz="4" w:space="0" w:color="auto"/>
            </w:tcBorders>
            <w:shd w:val="clear" w:color="auto" w:fill="auto"/>
            <w:noWrap/>
            <w:vAlign w:val="center"/>
            <w:hideMark/>
          </w:tcPr>
          <w:p w14:paraId="65358D16" w14:textId="77777777" w:rsidR="00BA7107" w:rsidRPr="002D551E" w:rsidRDefault="00BA7107" w:rsidP="00DB4A60">
            <w:pPr>
              <w:jc w:val="center"/>
            </w:pPr>
            <w:r w:rsidRPr="002D551E">
              <w:t>0.00</w:t>
            </w:r>
          </w:p>
        </w:tc>
        <w:tc>
          <w:tcPr>
            <w:tcW w:w="1701" w:type="dxa"/>
            <w:tcBorders>
              <w:top w:val="nil"/>
              <w:left w:val="nil"/>
              <w:bottom w:val="single" w:sz="4" w:space="0" w:color="auto"/>
              <w:right w:val="single" w:sz="4" w:space="0" w:color="auto"/>
            </w:tcBorders>
            <w:shd w:val="clear" w:color="auto" w:fill="auto"/>
            <w:noWrap/>
            <w:vAlign w:val="center"/>
            <w:hideMark/>
          </w:tcPr>
          <w:p w14:paraId="52727FF3" w14:textId="77777777" w:rsidR="00BA7107" w:rsidRPr="002D551E" w:rsidRDefault="00BA7107" w:rsidP="00DB4A60">
            <w:pPr>
              <w:jc w:val="center"/>
            </w:pPr>
            <w:r w:rsidRPr="002D551E">
              <w:t>0.25</w:t>
            </w:r>
          </w:p>
        </w:tc>
        <w:tc>
          <w:tcPr>
            <w:tcW w:w="1843" w:type="dxa"/>
            <w:tcBorders>
              <w:top w:val="nil"/>
              <w:left w:val="nil"/>
              <w:bottom w:val="single" w:sz="4" w:space="0" w:color="auto"/>
              <w:right w:val="single" w:sz="4" w:space="0" w:color="auto"/>
            </w:tcBorders>
            <w:shd w:val="clear" w:color="auto" w:fill="auto"/>
            <w:noWrap/>
            <w:vAlign w:val="center"/>
            <w:hideMark/>
          </w:tcPr>
          <w:p w14:paraId="0DA369E4" w14:textId="77777777" w:rsidR="00BA7107" w:rsidRPr="002D551E" w:rsidRDefault="00BA7107" w:rsidP="00DB4A60">
            <w:pPr>
              <w:jc w:val="center"/>
            </w:pPr>
            <w:r w:rsidRPr="002D551E">
              <w:t>1.50</w:t>
            </w:r>
          </w:p>
        </w:tc>
      </w:tr>
      <w:tr w:rsidR="002D551E" w:rsidRPr="002D551E" w14:paraId="65C5ED5E" w14:textId="77777777" w:rsidTr="00DB4A60">
        <w:trPr>
          <w:trHeight w:val="315"/>
        </w:trPr>
        <w:tc>
          <w:tcPr>
            <w:tcW w:w="822" w:type="dxa"/>
            <w:vMerge/>
            <w:tcBorders>
              <w:top w:val="nil"/>
              <w:left w:val="single" w:sz="4" w:space="0" w:color="auto"/>
              <w:bottom w:val="single" w:sz="4" w:space="0" w:color="auto"/>
              <w:right w:val="single" w:sz="4" w:space="0" w:color="auto"/>
            </w:tcBorders>
            <w:vAlign w:val="center"/>
            <w:hideMark/>
          </w:tcPr>
          <w:p w14:paraId="23D0F763" w14:textId="77777777" w:rsidR="00BA7107" w:rsidRPr="002D551E"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22AF46B1" w14:textId="77777777" w:rsidR="00BA7107" w:rsidRPr="002D551E" w:rsidRDefault="00BA7107" w:rsidP="00DB4A60"/>
        </w:tc>
        <w:tc>
          <w:tcPr>
            <w:tcW w:w="2410" w:type="dxa"/>
            <w:tcBorders>
              <w:top w:val="nil"/>
              <w:left w:val="nil"/>
              <w:bottom w:val="single" w:sz="4" w:space="0" w:color="auto"/>
              <w:right w:val="single" w:sz="4" w:space="0" w:color="auto"/>
            </w:tcBorders>
            <w:shd w:val="clear" w:color="auto" w:fill="auto"/>
            <w:vAlign w:val="center"/>
            <w:hideMark/>
          </w:tcPr>
          <w:p w14:paraId="3937B0D8" w14:textId="77777777" w:rsidR="00BA7107" w:rsidRPr="002D551E" w:rsidRDefault="00BA7107" w:rsidP="00DB4A60">
            <w:pPr>
              <w:jc w:val="center"/>
            </w:pPr>
            <w:r w:rsidRPr="002D551E">
              <w:t>1.-12. klase</w:t>
            </w:r>
          </w:p>
        </w:tc>
        <w:tc>
          <w:tcPr>
            <w:tcW w:w="1418" w:type="dxa"/>
            <w:tcBorders>
              <w:top w:val="nil"/>
              <w:left w:val="nil"/>
              <w:bottom w:val="single" w:sz="4" w:space="0" w:color="auto"/>
              <w:right w:val="single" w:sz="4" w:space="0" w:color="auto"/>
            </w:tcBorders>
            <w:shd w:val="clear" w:color="000000" w:fill="F2F2F2"/>
            <w:noWrap/>
            <w:vAlign w:val="center"/>
            <w:hideMark/>
          </w:tcPr>
          <w:p w14:paraId="28881F51" w14:textId="77777777" w:rsidR="00BA7107" w:rsidRPr="002D551E" w:rsidRDefault="00BA7107" w:rsidP="00DB4A60">
            <w:pPr>
              <w:jc w:val="center"/>
            </w:pPr>
            <w:r w:rsidRPr="002D551E">
              <w:t>Launags</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09263FE5" w14:textId="77777777" w:rsidR="00BA7107" w:rsidRPr="002D551E" w:rsidRDefault="00BA7107" w:rsidP="00DB4A60">
            <w:pPr>
              <w:jc w:val="center"/>
            </w:pPr>
            <w:r w:rsidRPr="002D551E">
              <w:t>0.60</w:t>
            </w:r>
          </w:p>
        </w:tc>
        <w:tc>
          <w:tcPr>
            <w:tcW w:w="2126" w:type="dxa"/>
            <w:tcBorders>
              <w:top w:val="nil"/>
              <w:left w:val="nil"/>
              <w:bottom w:val="single" w:sz="4" w:space="0" w:color="auto"/>
              <w:right w:val="single" w:sz="4" w:space="0" w:color="auto"/>
            </w:tcBorders>
            <w:shd w:val="clear" w:color="auto" w:fill="auto"/>
            <w:noWrap/>
            <w:vAlign w:val="center"/>
            <w:hideMark/>
          </w:tcPr>
          <w:p w14:paraId="1B6DE306" w14:textId="77777777" w:rsidR="00BA7107" w:rsidRPr="002D551E" w:rsidRDefault="00BA7107" w:rsidP="00DB4A60">
            <w:pPr>
              <w:jc w:val="center"/>
            </w:pPr>
            <w:r w:rsidRPr="002D551E">
              <w:t>0.00</w:t>
            </w:r>
          </w:p>
        </w:tc>
        <w:tc>
          <w:tcPr>
            <w:tcW w:w="1701" w:type="dxa"/>
            <w:tcBorders>
              <w:top w:val="nil"/>
              <w:left w:val="nil"/>
              <w:bottom w:val="single" w:sz="4" w:space="0" w:color="auto"/>
              <w:right w:val="single" w:sz="4" w:space="0" w:color="auto"/>
            </w:tcBorders>
            <w:shd w:val="clear" w:color="auto" w:fill="auto"/>
            <w:noWrap/>
            <w:vAlign w:val="center"/>
            <w:hideMark/>
          </w:tcPr>
          <w:p w14:paraId="61AB24CF" w14:textId="77777777" w:rsidR="00BA7107" w:rsidRPr="002D551E" w:rsidRDefault="00BA7107" w:rsidP="00DB4A60">
            <w:pPr>
              <w:jc w:val="center"/>
            </w:pPr>
            <w:r w:rsidRPr="002D551E">
              <w:t>0.00</w:t>
            </w:r>
          </w:p>
        </w:tc>
        <w:tc>
          <w:tcPr>
            <w:tcW w:w="1843" w:type="dxa"/>
            <w:tcBorders>
              <w:top w:val="nil"/>
              <w:left w:val="nil"/>
              <w:bottom w:val="single" w:sz="4" w:space="0" w:color="auto"/>
              <w:right w:val="single" w:sz="4" w:space="0" w:color="auto"/>
            </w:tcBorders>
            <w:shd w:val="clear" w:color="auto" w:fill="auto"/>
            <w:noWrap/>
            <w:vAlign w:val="center"/>
            <w:hideMark/>
          </w:tcPr>
          <w:p w14:paraId="7DB00BE9" w14:textId="77777777" w:rsidR="00BA7107" w:rsidRPr="002D551E" w:rsidRDefault="00BA7107" w:rsidP="00DB4A60">
            <w:pPr>
              <w:jc w:val="center"/>
            </w:pPr>
            <w:r w:rsidRPr="002D551E">
              <w:t>0.60</w:t>
            </w:r>
          </w:p>
        </w:tc>
      </w:tr>
      <w:tr w:rsidR="002D551E" w:rsidRPr="002D551E" w14:paraId="5EEB31E1" w14:textId="77777777" w:rsidTr="00DB4A60">
        <w:trPr>
          <w:trHeight w:val="315"/>
        </w:trPr>
        <w:tc>
          <w:tcPr>
            <w:tcW w:w="8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01593" w14:textId="77777777" w:rsidR="00BA7107" w:rsidRPr="002D551E" w:rsidRDefault="00BA7107" w:rsidP="00DB4A60">
            <w:pPr>
              <w:jc w:val="center"/>
            </w:pPr>
            <w:r w:rsidRPr="002D551E">
              <w:t>2</w:t>
            </w:r>
          </w:p>
        </w:tc>
        <w:tc>
          <w:tcPr>
            <w:tcW w:w="20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B88DDB" w14:textId="77777777" w:rsidR="00BA7107" w:rsidRPr="002D551E" w:rsidRDefault="00BA7107" w:rsidP="00DB4A60">
            <w:pPr>
              <w:jc w:val="center"/>
            </w:pPr>
            <w:r w:rsidRPr="002D551E">
              <w:t>Limbažu vidusskola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5326E24C" w14:textId="77777777" w:rsidR="00BA7107" w:rsidRPr="002D551E" w:rsidRDefault="00BA7107" w:rsidP="00DB4A60">
            <w:pPr>
              <w:jc w:val="center"/>
            </w:pPr>
            <w:r w:rsidRPr="002D551E">
              <w:t>1. -4. klase</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5C4725A" w14:textId="77777777" w:rsidR="00BA7107" w:rsidRPr="002D551E" w:rsidRDefault="00BA7107" w:rsidP="00DB4A60">
            <w:pPr>
              <w:jc w:val="center"/>
            </w:pPr>
            <w:r w:rsidRPr="002D551E">
              <w:t>Pusdienas</w:t>
            </w:r>
          </w:p>
        </w:tc>
        <w:tc>
          <w:tcPr>
            <w:tcW w:w="2268"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2C639A06" w14:textId="77777777" w:rsidR="00BA7107" w:rsidRPr="002D551E" w:rsidRDefault="00BA7107" w:rsidP="00DB4A60">
            <w:pPr>
              <w:jc w:val="center"/>
            </w:pPr>
            <w:r w:rsidRPr="002D551E">
              <w:t>2.80</w:t>
            </w:r>
          </w:p>
        </w:tc>
        <w:tc>
          <w:tcPr>
            <w:tcW w:w="2126"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04189BEB" w14:textId="77777777" w:rsidR="00BA7107" w:rsidRPr="002D551E" w:rsidRDefault="00BA7107" w:rsidP="00DB4A60">
            <w:pPr>
              <w:jc w:val="center"/>
            </w:pPr>
            <w:r w:rsidRPr="002D551E">
              <w:t>1.075</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F2241A4" w14:textId="77777777" w:rsidR="00BA7107" w:rsidRPr="002D551E" w:rsidRDefault="00BA7107" w:rsidP="00DB4A60">
            <w:pPr>
              <w:jc w:val="center"/>
            </w:pPr>
            <w:r w:rsidRPr="002D551E">
              <w:t>1.725</w:t>
            </w:r>
          </w:p>
        </w:tc>
        <w:tc>
          <w:tcPr>
            <w:tcW w:w="1843"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203CFE0E" w14:textId="77777777" w:rsidR="00BA7107" w:rsidRPr="002D551E" w:rsidRDefault="00BA7107" w:rsidP="00DB4A60">
            <w:pPr>
              <w:jc w:val="center"/>
            </w:pPr>
            <w:r w:rsidRPr="002D551E">
              <w:t>0.00</w:t>
            </w:r>
          </w:p>
        </w:tc>
      </w:tr>
      <w:tr w:rsidR="002D551E" w:rsidRPr="002D551E" w14:paraId="6A1483DD" w14:textId="77777777" w:rsidTr="00DB4A60">
        <w:trPr>
          <w:trHeight w:val="315"/>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7FE579EC" w14:textId="77777777" w:rsidR="00BA7107" w:rsidRPr="002D551E" w:rsidRDefault="00BA7107" w:rsidP="00DB4A60"/>
        </w:tc>
        <w:tc>
          <w:tcPr>
            <w:tcW w:w="2008" w:type="dxa"/>
            <w:vMerge/>
            <w:tcBorders>
              <w:top w:val="single" w:sz="4" w:space="0" w:color="auto"/>
              <w:left w:val="single" w:sz="4" w:space="0" w:color="auto"/>
              <w:bottom w:val="single" w:sz="4" w:space="0" w:color="auto"/>
              <w:right w:val="single" w:sz="4" w:space="0" w:color="auto"/>
            </w:tcBorders>
            <w:vAlign w:val="center"/>
            <w:hideMark/>
          </w:tcPr>
          <w:p w14:paraId="2183563C" w14:textId="77777777" w:rsidR="00BA7107" w:rsidRPr="002D551E" w:rsidRDefault="00BA7107" w:rsidP="00DB4A60"/>
        </w:tc>
        <w:tc>
          <w:tcPr>
            <w:tcW w:w="2410" w:type="dxa"/>
            <w:tcBorders>
              <w:top w:val="nil"/>
              <w:left w:val="nil"/>
              <w:bottom w:val="single" w:sz="4" w:space="0" w:color="auto"/>
              <w:right w:val="single" w:sz="4" w:space="0" w:color="auto"/>
            </w:tcBorders>
            <w:shd w:val="clear" w:color="auto" w:fill="auto"/>
            <w:noWrap/>
            <w:vAlign w:val="center"/>
            <w:hideMark/>
          </w:tcPr>
          <w:p w14:paraId="46900D3E" w14:textId="77777777" w:rsidR="00BA7107" w:rsidRPr="002D551E" w:rsidRDefault="00BA7107" w:rsidP="00DB4A60">
            <w:pPr>
              <w:jc w:val="center"/>
            </w:pPr>
            <w:r w:rsidRPr="002D551E">
              <w:t>5. -7. klase</w:t>
            </w:r>
          </w:p>
        </w:tc>
        <w:tc>
          <w:tcPr>
            <w:tcW w:w="1418" w:type="dxa"/>
            <w:tcBorders>
              <w:top w:val="nil"/>
              <w:left w:val="nil"/>
              <w:bottom w:val="single" w:sz="4" w:space="0" w:color="auto"/>
              <w:right w:val="single" w:sz="4" w:space="0" w:color="auto"/>
            </w:tcBorders>
            <w:shd w:val="clear" w:color="auto" w:fill="auto"/>
            <w:noWrap/>
            <w:vAlign w:val="center"/>
            <w:hideMark/>
          </w:tcPr>
          <w:p w14:paraId="1F58EE60" w14:textId="77777777" w:rsidR="00BA7107" w:rsidRPr="002D551E" w:rsidRDefault="00BA7107" w:rsidP="00DB4A60">
            <w:pPr>
              <w:jc w:val="center"/>
            </w:pPr>
            <w:r w:rsidRPr="002D551E">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31BD8D1A" w14:textId="77777777" w:rsidR="00BA7107" w:rsidRPr="002D551E" w:rsidRDefault="00BA7107" w:rsidP="00DB4A60">
            <w:pPr>
              <w:jc w:val="center"/>
            </w:pPr>
            <w:r w:rsidRPr="002D551E">
              <w:t>3.00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4FDAE913" w14:textId="77777777" w:rsidR="00BA7107" w:rsidRPr="002D551E" w:rsidRDefault="00BA7107" w:rsidP="00DB4A60">
            <w:pPr>
              <w:jc w:val="center"/>
            </w:pPr>
            <w:r w:rsidRPr="002D551E">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1C2C5472" w14:textId="77777777" w:rsidR="00BA7107" w:rsidRPr="002D551E" w:rsidRDefault="00BA7107" w:rsidP="00DB4A60">
            <w:pPr>
              <w:jc w:val="center"/>
            </w:pPr>
            <w:r w:rsidRPr="002D551E">
              <w:t>3.00</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6BB06B62" w14:textId="77777777" w:rsidR="00BA7107" w:rsidRPr="002D551E" w:rsidRDefault="00BA7107" w:rsidP="00DB4A60">
            <w:pPr>
              <w:jc w:val="center"/>
            </w:pPr>
            <w:r w:rsidRPr="002D551E">
              <w:t>0.00</w:t>
            </w:r>
          </w:p>
        </w:tc>
      </w:tr>
      <w:tr w:rsidR="002D551E" w:rsidRPr="002D551E" w14:paraId="37B4EAA2" w14:textId="77777777" w:rsidTr="00DB4A60">
        <w:trPr>
          <w:trHeight w:val="1048"/>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30139977" w14:textId="77777777" w:rsidR="00BA7107" w:rsidRPr="002D551E" w:rsidRDefault="00BA7107" w:rsidP="00DB4A60"/>
        </w:tc>
        <w:tc>
          <w:tcPr>
            <w:tcW w:w="2008" w:type="dxa"/>
            <w:vMerge/>
            <w:tcBorders>
              <w:top w:val="single" w:sz="4" w:space="0" w:color="auto"/>
              <w:left w:val="single" w:sz="4" w:space="0" w:color="auto"/>
              <w:bottom w:val="single" w:sz="4" w:space="0" w:color="auto"/>
              <w:right w:val="single" w:sz="4" w:space="0" w:color="auto"/>
            </w:tcBorders>
            <w:vAlign w:val="center"/>
            <w:hideMark/>
          </w:tcPr>
          <w:p w14:paraId="7AF33E72" w14:textId="77777777" w:rsidR="00BA7107" w:rsidRPr="002D551E" w:rsidRDefault="00BA7107" w:rsidP="00DB4A60"/>
        </w:tc>
        <w:tc>
          <w:tcPr>
            <w:tcW w:w="2410" w:type="dxa"/>
            <w:tcBorders>
              <w:top w:val="nil"/>
              <w:left w:val="nil"/>
              <w:bottom w:val="single" w:sz="4" w:space="0" w:color="auto"/>
              <w:right w:val="single" w:sz="4" w:space="0" w:color="auto"/>
            </w:tcBorders>
            <w:shd w:val="clear" w:color="auto" w:fill="auto"/>
            <w:vAlign w:val="center"/>
            <w:hideMark/>
          </w:tcPr>
          <w:p w14:paraId="60AFA1E9" w14:textId="77777777" w:rsidR="00BA7107" w:rsidRPr="002D551E" w:rsidRDefault="00BA7107" w:rsidP="00DB4A60">
            <w:pPr>
              <w:jc w:val="center"/>
            </w:pPr>
            <w:r w:rsidRPr="002D551E">
              <w:t>5.-7. klase ar ārsta apstiprinātu diagnozi, kuras dēļ nepieciešama uztura korekcija</w:t>
            </w:r>
          </w:p>
        </w:tc>
        <w:tc>
          <w:tcPr>
            <w:tcW w:w="1418" w:type="dxa"/>
            <w:tcBorders>
              <w:top w:val="nil"/>
              <w:left w:val="nil"/>
              <w:bottom w:val="single" w:sz="4" w:space="0" w:color="auto"/>
              <w:right w:val="single" w:sz="4" w:space="0" w:color="auto"/>
            </w:tcBorders>
            <w:shd w:val="clear" w:color="auto" w:fill="auto"/>
            <w:noWrap/>
            <w:vAlign w:val="center"/>
            <w:hideMark/>
          </w:tcPr>
          <w:p w14:paraId="4CE34348" w14:textId="77777777" w:rsidR="00BA7107" w:rsidRPr="002D551E" w:rsidRDefault="00BA7107" w:rsidP="00DB4A60">
            <w:pPr>
              <w:jc w:val="center"/>
            </w:pPr>
            <w:r w:rsidRPr="002D551E">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4599009D" w14:textId="77777777" w:rsidR="00BA7107" w:rsidRPr="002D551E" w:rsidRDefault="00BA7107" w:rsidP="00DB4A60">
            <w:pPr>
              <w:jc w:val="center"/>
            </w:pPr>
            <w:r w:rsidRPr="002D551E">
              <w:t>3.00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19B9709D" w14:textId="77777777" w:rsidR="00BA7107" w:rsidRPr="002D551E" w:rsidRDefault="00BA7107" w:rsidP="00DB4A60">
            <w:pPr>
              <w:jc w:val="center"/>
            </w:pPr>
            <w:r w:rsidRPr="002D551E">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7A21E7E3" w14:textId="77777777" w:rsidR="00BA7107" w:rsidRPr="002D551E" w:rsidRDefault="00BA7107" w:rsidP="00DB4A60">
            <w:pPr>
              <w:jc w:val="center"/>
            </w:pPr>
            <w:r w:rsidRPr="002D551E">
              <w:t>3.00</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01C9D9CB" w14:textId="77777777" w:rsidR="00BA7107" w:rsidRPr="002D551E" w:rsidRDefault="00BA7107" w:rsidP="00DB4A60">
            <w:pPr>
              <w:jc w:val="center"/>
            </w:pPr>
            <w:r w:rsidRPr="002D551E">
              <w:t>0.00</w:t>
            </w:r>
          </w:p>
        </w:tc>
      </w:tr>
      <w:tr w:rsidR="002D551E" w:rsidRPr="002D551E" w14:paraId="42948F0C" w14:textId="77777777" w:rsidTr="00DB4A60">
        <w:trPr>
          <w:trHeight w:val="315"/>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329A10F0" w14:textId="77777777" w:rsidR="00BA7107" w:rsidRPr="002D551E" w:rsidRDefault="00BA7107" w:rsidP="00DB4A60"/>
        </w:tc>
        <w:tc>
          <w:tcPr>
            <w:tcW w:w="2008" w:type="dxa"/>
            <w:vMerge/>
            <w:tcBorders>
              <w:top w:val="single" w:sz="4" w:space="0" w:color="auto"/>
              <w:left w:val="single" w:sz="4" w:space="0" w:color="auto"/>
              <w:bottom w:val="single" w:sz="4" w:space="0" w:color="auto"/>
              <w:right w:val="single" w:sz="4" w:space="0" w:color="auto"/>
            </w:tcBorders>
            <w:vAlign w:val="center"/>
            <w:hideMark/>
          </w:tcPr>
          <w:p w14:paraId="5B8887A0" w14:textId="77777777" w:rsidR="00BA7107" w:rsidRPr="002D551E" w:rsidRDefault="00BA7107" w:rsidP="00DB4A60"/>
        </w:tc>
        <w:tc>
          <w:tcPr>
            <w:tcW w:w="2410" w:type="dxa"/>
            <w:tcBorders>
              <w:top w:val="nil"/>
              <w:left w:val="nil"/>
              <w:bottom w:val="single" w:sz="4" w:space="0" w:color="auto"/>
              <w:right w:val="single" w:sz="4" w:space="0" w:color="auto"/>
            </w:tcBorders>
            <w:shd w:val="clear" w:color="auto" w:fill="auto"/>
            <w:vAlign w:val="center"/>
            <w:hideMark/>
          </w:tcPr>
          <w:p w14:paraId="1FC7E70F" w14:textId="77777777" w:rsidR="00BA7107" w:rsidRPr="002D551E" w:rsidRDefault="00BA7107" w:rsidP="00DB4A60">
            <w:pPr>
              <w:jc w:val="center"/>
            </w:pPr>
            <w:r w:rsidRPr="002D551E">
              <w:t>8.-12. klase</w:t>
            </w:r>
          </w:p>
        </w:tc>
        <w:tc>
          <w:tcPr>
            <w:tcW w:w="1418" w:type="dxa"/>
            <w:tcBorders>
              <w:top w:val="nil"/>
              <w:left w:val="nil"/>
              <w:bottom w:val="single" w:sz="4" w:space="0" w:color="auto"/>
              <w:right w:val="single" w:sz="4" w:space="0" w:color="auto"/>
            </w:tcBorders>
            <w:shd w:val="clear" w:color="auto" w:fill="auto"/>
            <w:noWrap/>
            <w:vAlign w:val="center"/>
            <w:hideMark/>
          </w:tcPr>
          <w:p w14:paraId="52F7ED6F" w14:textId="77777777" w:rsidR="00BA7107" w:rsidRPr="002D551E" w:rsidRDefault="00BA7107" w:rsidP="00DB4A60">
            <w:pPr>
              <w:jc w:val="center"/>
            </w:pPr>
            <w:r w:rsidRPr="002D551E">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0C5CA401" w14:textId="77777777" w:rsidR="00BA7107" w:rsidRPr="002D551E" w:rsidRDefault="00BA7107" w:rsidP="00DB4A60">
            <w:pPr>
              <w:jc w:val="center"/>
            </w:pPr>
            <w:r w:rsidRPr="002D551E">
              <w:t>3.00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590C6452" w14:textId="77777777" w:rsidR="00BA7107" w:rsidRPr="002D551E" w:rsidRDefault="00BA7107" w:rsidP="00DB4A60">
            <w:pPr>
              <w:jc w:val="center"/>
            </w:pPr>
            <w:r w:rsidRPr="002D551E">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4B719334" w14:textId="77777777" w:rsidR="00BA7107" w:rsidRPr="002D551E" w:rsidRDefault="00BA7107" w:rsidP="00DB4A60">
            <w:pPr>
              <w:jc w:val="center"/>
            </w:pPr>
            <w:r w:rsidRPr="002D551E">
              <w:t>1.50</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5F28FD91" w14:textId="77777777" w:rsidR="00BA7107" w:rsidRPr="002D551E" w:rsidRDefault="00BA7107" w:rsidP="00DB4A60">
            <w:pPr>
              <w:jc w:val="center"/>
            </w:pPr>
            <w:r w:rsidRPr="002D551E">
              <w:t>1.50</w:t>
            </w:r>
          </w:p>
        </w:tc>
      </w:tr>
      <w:tr w:rsidR="002D551E" w:rsidRPr="002D551E" w14:paraId="0DBAE561" w14:textId="77777777" w:rsidTr="00DB4A60">
        <w:trPr>
          <w:trHeight w:val="315"/>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5840A45D" w14:textId="77777777" w:rsidR="00BA7107" w:rsidRPr="002D551E" w:rsidRDefault="00BA7107" w:rsidP="00DB4A60"/>
        </w:tc>
        <w:tc>
          <w:tcPr>
            <w:tcW w:w="2008" w:type="dxa"/>
            <w:vMerge/>
            <w:tcBorders>
              <w:top w:val="single" w:sz="4" w:space="0" w:color="auto"/>
              <w:left w:val="single" w:sz="4" w:space="0" w:color="auto"/>
              <w:bottom w:val="single" w:sz="4" w:space="0" w:color="auto"/>
              <w:right w:val="single" w:sz="4" w:space="0" w:color="auto"/>
            </w:tcBorders>
            <w:vAlign w:val="center"/>
            <w:hideMark/>
          </w:tcPr>
          <w:p w14:paraId="42EE57EE" w14:textId="77777777" w:rsidR="00BA7107" w:rsidRPr="002D551E" w:rsidRDefault="00BA7107" w:rsidP="00DB4A60"/>
        </w:tc>
        <w:tc>
          <w:tcPr>
            <w:tcW w:w="2410" w:type="dxa"/>
            <w:tcBorders>
              <w:top w:val="nil"/>
              <w:left w:val="nil"/>
              <w:bottom w:val="single" w:sz="4" w:space="0" w:color="auto"/>
              <w:right w:val="single" w:sz="4" w:space="0" w:color="auto"/>
            </w:tcBorders>
            <w:shd w:val="clear" w:color="auto" w:fill="auto"/>
            <w:noWrap/>
            <w:vAlign w:val="center"/>
            <w:hideMark/>
          </w:tcPr>
          <w:p w14:paraId="4CB01EA0" w14:textId="77777777" w:rsidR="00BA7107" w:rsidRPr="002D551E" w:rsidRDefault="00BA7107" w:rsidP="00DB4A60">
            <w:pPr>
              <w:jc w:val="center"/>
            </w:pPr>
            <w:r w:rsidRPr="002D551E">
              <w:t>1.-12.klase</w:t>
            </w:r>
          </w:p>
        </w:tc>
        <w:tc>
          <w:tcPr>
            <w:tcW w:w="1418" w:type="dxa"/>
            <w:tcBorders>
              <w:top w:val="nil"/>
              <w:left w:val="nil"/>
              <w:bottom w:val="single" w:sz="4" w:space="0" w:color="auto"/>
              <w:right w:val="single" w:sz="4" w:space="0" w:color="auto"/>
            </w:tcBorders>
            <w:shd w:val="clear" w:color="auto" w:fill="auto"/>
            <w:noWrap/>
            <w:vAlign w:val="center"/>
            <w:hideMark/>
          </w:tcPr>
          <w:p w14:paraId="1B93BFD0" w14:textId="77777777" w:rsidR="00BA7107" w:rsidRPr="002D551E" w:rsidRDefault="00BA7107" w:rsidP="00DB4A60">
            <w:pPr>
              <w:jc w:val="center"/>
            </w:pPr>
            <w:r w:rsidRPr="002D551E">
              <w:t>Launags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0E324051" w14:textId="77777777" w:rsidR="00BA7107" w:rsidRPr="002D551E" w:rsidRDefault="00BA7107" w:rsidP="00DB4A60">
            <w:pPr>
              <w:jc w:val="center"/>
            </w:pPr>
            <w:r w:rsidRPr="002D551E">
              <w:t>1.40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38DA2E48" w14:textId="77777777" w:rsidR="00BA7107" w:rsidRPr="002D551E" w:rsidRDefault="00BA7107" w:rsidP="00DB4A60">
            <w:pPr>
              <w:jc w:val="center"/>
            </w:pPr>
            <w:r w:rsidRPr="002D551E">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252E453E" w14:textId="77777777" w:rsidR="00BA7107" w:rsidRPr="002D551E" w:rsidRDefault="00BA7107" w:rsidP="00DB4A60">
            <w:pPr>
              <w:jc w:val="center"/>
            </w:pPr>
            <w:r w:rsidRPr="002D551E">
              <w:t>0.80</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7B232121" w14:textId="77777777" w:rsidR="00BA7107" w:rsidRPr="002D551E" w:rsidRDefault="00BA7107" w:rsidP="00DB4A60">
            <w:pPr>
              <w:jc w:val="center"/>
            </w:pPr>
            <w:r w:rsidRPr="002D551E">
              <w:t>0.60</w:t>
            </w:r>
          </w:p>
        </w:tc>
      </w:tr>
      <w:tr w:rsidR="002D551E" w:rsidRPr="002D551E" w14:paraId="1BCB9553" w14:textId="77777777" w:rsidTr="00DB4A60">
        <w:trPr>
          <w:trHeight w:val="315"/>
        </w:trPr>
        <w:tc>
          <w:tcPr>
            <w:tcW w:w="82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5FE6D6A" w14:textId="77777777" w:rsidR="00BA7107" w:rsidRPr="002D551E" w:rsidRDefault="00BA7107" w:rsidP="00DB4A60">
            <w:pPr>
              <w:jc w:val="center"/>
            </w:pPr>
            <w:r w:rsidRPr="002D551E">
              <w:t>3</w:t>
            </w:r>
          </w:p>
        </w:tc>
        <w:tc>
          <w:tcPr>
            <w:tcW w:w="2008" w:type="dxa"/>
            <w:vMerge w:val="restart"/>
            <w:tcBorders>
              <w:top w:val="nil"/>
              <w:left w:val="single" w:sz="4" w:space="0" w:color="auto"/>
              <w:bottom w:val="single" w:sz="4" w:space="0" w:color="auto"/>
              <w:right w:val="single" w:sz="4" w:space="0" w:color="auto"/>
            </w:tcBorders>
            <w:shd w:val="clear" w:color="auto" w:fill="auto"/>
            <w:vAlign w:val="center"/>
            <w:hideMark/>
          </w:tcPr>
          <w:p w14:paraId="1CB857AC" w14:textId="77777777" w:rsidR="00BA7107" w:rsidRPr="002D551E" w:rsidRDefault="00BA7107" w:rsidP="00DB4A60">
            <w:pPr>
              <w:jc w:val="center"/>
            </w:pPr>
            <w:r w:rsidRPr="002D551E">
              <w:t>Salacgrīvas vidusskola</w:t>
            </w:r>
          </w:p>
        </w:tc>
        <w:tc>
          <w:tcPr>
            <w:tcW w:w="2410" w:type="dxa"/>
            <w:tcBorders>
              <w:top w:val="nil"/>
              <w:left w:val="nil"/>
              <w:bottom w:val="single" w:sz="4" w:space="0" w:color="auto"/>
              <w:right w:val="single" w:sz="4" w:space="0" w:color="auto"/>
            </w:tcBorders>
            <w:shd w:val="clear" w:color="auto" w:fill="auto"/>
            <w:noWrap/>
            <w:vAlign w:val="center"/>
            <w:hideMark/>
          </w:tcPr>
          <w:p w14:paraId="670824FE" w14:textId="77777777" w:rsidR="00BA7107" w:rsidRPr="002D551E" w:rsidRDefault="00BA7107" w:rsidP="00DB4A60">
            <w:pPr>
              <w:jc w:val="center"/>
            </w:pPr>
            <w:r w:rsidRPr="002D551E">
              <w:t>1.-4. klase</w:t>
            </w:r>
          </w:p>
        </w:tc>
        <w:tc>
          <w:tcPr>
            <w:tcW w:w="1418" w:type="dxa"/>
            <w:tcBorders>
              <w:top w:val="nil"/>
              <w:left w:val="nil"/>
              <w:bottom w:val="single" w:sz="4" w:space="0" w:color="auto"/>
              <w:right w:val="single" w:sz="4" w:space="0" w:color="auto"/>
            </w:tcBorders>
            <w:shd w:val="clear" w:color="auto" w:fill="auto"/>
            <w:noWrap/>
            <w:vAlign w:val="center"/>
            <w:hideMark/>
          </w:tcPr>
          <w:p w14:paraId="3E80175D" w14:textId="77777777" w:rsidR="00BA7107" w:rsidRPr="002D551E" w:rsidRDefault="00BA7107" w:rsidP="00DB4A60">
            <w:pPr>
              <w:jc w:val="center"/>
            </w:pPr>
            <w:r w:rsidRPr="002D551E">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530D24A0" w14:textId="77777777" w:rsidR="00BA7107" w:rsidRPr="002D551E" w:rsidRDefault="00BA7107" w:rsidP="00DB4A60">
            <w:pPr>
              <w:jc w:val="center"/>
            </w:pPr>
            <w:r w:rsidRPr="002D551E">
              <w:t>2.24</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3A42DFCC" w14:textId="77777777" w:rsidR="00BA7107" w:rsidRPr="002D551E" w:rsidRDefault="00BA7107" w:rsidP="00DB4A60">
            <w:pPr>
              <w:jc w:val="center"/>
            </w:pPr>
            <w:r w:rsidRPr="002D551E">
              <w:t>1.075</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32906E80" w14:textId="77777777" w:rsidR="00BA7107" w:rsidRPr="002D551E" w:rsidRDefault="00BA7107" w:rsidP="00DB4A60">
            <w:pPr>
              <w:jc w:val="center"/>
            </w:pPr>
            <w:r w:rsidRPr="002D551E">
              <w:t>1.165</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69EBF2B9" w14:textId="77777777" w:rsidR="00BA7107" w:rsidRPr="002D551E" w:rsidRDefault="00BA7107" w:rsidP="00DB4A60">
            <w:pPr>
              <w:jc w:val="center"/>
            </w:pPr>
            <w:r w:rsidRPr="002D551E">
              <w:t>0.00</w:t>
            </w:r>
          </w:p>
        </w:tc>
      </w:tr>
      <w:tr w:rsidR="002D551E" w:rsidRPr="002D551E" w14:paraId="0CED1060" w14:textId="77777777" w:rsidTr="00DB4A60">
        <w:trPr>
          <w:trHeight w:val="315"/>
        </w:trPr>
        <w:tc>
          <w:tcPr>
            <w:tcW w:w="822" w:type="dxa"/>
            <w:vMerge/>
            <w:tcBorders>
              <w:top w:val="nil"/>
              <w:left w:val="single" w:sz="4" w:space="0" w:color="auto"/>
              <w:bottom w:val="single" w:sz="4" w:space="0" w:color="auto"/>
              <w:right w:val="single" w:sz="4" w:space="0" w:color="auto"/>
            </w:tcBorders>
            <w:vAlign w:val="center"/>
            <w:hideMark/>
          </w:tcPr>
          <w:p w14:paraId="6C2C5D21" w14:textId="77777777" w:rsidR="00BA7107" w:rsidRPr="002D551E"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7CFD9BDE" w14:textId="77777777" w:rsidR="00BA7107" w:rsidRPr="002D551E" w:rsidRDefault="00BA7107" w:rsidP="00DB4A60"/>
        </w:tc>
        <w:tc>
          <w:tcPr>
            <w:tcW w:w="2410" w:type="dxa"/>
            <w:tcBorders>
              <w:top w:val="nil"/>
              <w:left w:val="nil"/>
              <w:bottom w:val="single" w:sz="4" w:space="0" w:color="auto"/>
              <w:right w:val="single" w:sz="4" w:space="0" w:color="auto"/>
            </w:tcBorders>
            <w:shd w:val="clear" w:color="auto" w:fill="auto"/>
            <w:noWrap/>
            <w:vAlign w:val="center"/>
            <w:hideMark/>
          </w:tcPr>
          <w:p w14:paraId="28518E9C" w14:textId="77777777" w:rsidR="00BA7107" w:rsidRPr="002D551E" w:rsidRDefault="00BA7107" w:rsidP="00DB4A60">
            <w:pPr>
              <w:jc w:val="center"/>
            </w:pPr>
            <w:r w:rsidRPr="002D551E">
              <w:t>5.-7. klase</w:t>
            </w:r>
          </w:p>
        </w:tc>
        <w:tc>
          <w:tcPr>
            <w:tcW w:w="1418" w:type="dxa"/>
            <w:tcBorders>
              <w:top w:val="nil"/>
              <w:left w:val="nil"/>
              <w:bottom w:val="single" w:sz="4" w:space="0" w:color="auto"/>
              <w:right w:val="single" w:sz="4" w:space="0" w:color="auto"/>
            </w:tcBorders>
            <w:shd w:val="clear" w:color="auto" w:fill="auto"/>
            <w:noWrap/>
            <w:vAlign w:val="center"/>
            <w:hideMark/>
          </w:tcPr>
          <w:p w14:paraId="5BD8ACFE" w14:textId="77777777" w:rsidR="00BA7107" w:rsidRPr="002D551E" w:rsidRDefault="00BA7107" w:rsidP="00DB4A60">
            <w:pPr>
              <w:jc w:val="center"/>
            </w:pPr>
            <w:r w:rsidRPr="002D551E">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22718090" w14:textId="77777777" w:rsidR="00BA7107" w:rsidRPr="002D551E" w:rsidRDefault="00BA7107" w:rsidP="00DB4A60">
            <w:pPr>
              <w:jc w:val="center"/>
            </w:pPr>
            <w:r w:rsidRPr="002D551E">
              <w:t>2.24</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775DEA8D" w14:textId="77777777" w:rsidR="00BA7107" w:rsidRPr="002D551E" w:rsidRDefault="00BA7107" w:rsidP="00DB4A60">
            <w:pPr>
              <w:jc w:val="center"/>
            </w:pPr>
            <w:r w:rsidRPr="002D551E">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68FC260C" w14:textId="77777777" w:rsidR="00BA7107" w:rsidRPr="002D551E" w:rsidRDefault="00BA7107" w:rsidP="00DB4A60">
            <w:pPr>
              <w:jc w:val="center"/>
            </w:pPr>
            <w:r w:rsidRPr="002D551E">
              <w:t>2.24</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2C4C79E5" w14:textId="77777777" w:rsidR="00BA7107" w:rsidRPr="002D551E" w:rsidRDefault="00BA7107" w:rsidP="00DB4A60">
            <w:pPr>
              <w:jc w:val="center"/>
            </w:pPr>
            <w:r w:rsidRPr="002D551E">
              <w:t>0.00</w:t>
            </w:r>
          </w:p>
        </w:tc>
      </w:tr>
      <w:tr w:rsidR="002D551E" w:rsidRPr="002D551E" w14:paraId="415FC83D" w14:textId="77777777" w:rsidTr="00DB4A60">
        <w:trPr>
          <w:trHeight w:val="315"/>
        </w:trPr>
        <w:tc>
          <w:tcPr>
            <w:tcW w:w="822" w:type="dxa"/>
            <w:vMerge/>
            <w:tcBorders>
              <w:top w:val="nil"/>
              <w:left w:val="single" w:sz="4" w:space="0" w:color="auto"/>
              <w:bottom w:val="single" w:sz="4" w:space="0" w:color="auto"/>
              <w:right w:val="single" w:sz="4" w:space="0" w:color="auto"/>
            </w:tcBorders>
            <w:vAlign w:val="center"/>
            <w:hideMark/>
          </w:tcPr>
          <w:p w14:paraId="7D99DF9B" w14:textId="77777777" w:rsidR="00BA7107" w:rsidRPr="002D551E"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13242802" w14:textId="77777777" w:rsidR="00BA7107" w:rsidRPr="002D551E" w:rsidRDefault="00BA7107" w:rsidP="00DB4A60"/>
        </w:tc>
        <w:tc>
          <w:tcPr>
            <w:tcW w:w="2410" w:type="dxa"/>
            <w:tcBorders>
              <w:top w:val="nil"/>
              <w:left w:val="nil"/>
              <w:bottom w:val="single" w:sz="4" w:space="0" w:color="auto"/>
              <w:right w:val="single" w:sz="4" w:space="0" w:color="auto"/>
            </w:tcBorders>
            <w:shd w:val="clear" w:color="auto" w:fill="auto"/>
            <w:vAlign w:val="center"/>
            <w:hideMark/>
          </w:tcPr>
          <w:p w14:paraId="6D1FA160" w14:textId="77777777" w:rsidR="00BA7107" w:rsidRPr="002D551E" w:rsidRDefault="00BA7107" w:rsidP="00DB4A60">
            <w:pPr>
              <w:jc w:val="center"/>
            </w:pPr>
            <w:r w:rsidRPr="002D551E">
              <w:t>8.-12. klase</w:t>
            </w:r>
          </w:p>
        </w:tc>
        <w:tc>
          <w:tcPr>
            <w:tcW w:w="1418" w:type="dxa"/>
            <w:tcBorders>
              <w:top w:val="nil"/>
              <w:left w:val="nil"/>
              <w:bottom w:val="single" w:sz="4" w:space="0" w:color="auto"/>
              <w:right w:val="single" w:sz="4" w:space="0" w:color="auto"/>
            </w:tcBorders>
            <w:shd w:val="clear" w:color="auto" w:fill="auto"/>
            <w:noWrap/>
            <w:vAlign w:val="center"/>
            <w:hideMark/>
          </w:tcPr>
          <w:p w14:paraId="717ED91B" w14:textId="77777777" w:rsidR="00BA7107" w:rsidRPr="002D551E" w:rsidRDefault="00BA7107" w:rsidP="00DB4A60">
            <w:pPr>
              <w:jc w:val="center"/>
            </w:pPr>
            <w:r w:rsidRPr="002D551E">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2A5BDD1E" w14:textId="77777777" w:rsidR="00BA7107" w:rsidRPr="002D551E" w:rsidRDefault="00BA7107" w:rsidP="00DB4A60">
            <w:pPr>
              <w:jc w:val="center"/>
            </w:pPr>
            <w:r w:rsidRPr="002D551E">
              <w:t>2.24</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213E8890" w14:textId="77777777" w:rsidR="00BA7107" w:rsidRPr="002D551E" w:rsidRDefault="00BA7107" w:rsidP="00DB4A60">
            <w:pPr>
              <w:jc w:val="center"/>
            </w:pPr>
            <w:r w:rsidRPr="002D551E">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7709CCC8" w14:textId="77777777" w:rsidR="00BA7107" w:rsidRPr="002D551E" w:rsidRDefault="00BA7107" w:rsidP="00DB4A60">
            <w:pPr>
              <w:jc w:val="center"/>
            </w:pPr>
            <w:r w:rsidRPr="002D551E">
              <w:t>0.74</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4E021801" w14:textId="77777777" w:rsidR="00BA7107" w:rsidRPr="002D551E" w:rsidRDefault="00BA7107" w:rsidP="00DB4A60">
            <w:pPr>
              <w:jc w:val="center"/>
            </w:pPr>
            <w:r w:rsidRPr="002D551E">
              <w:t>1.50</w:t>
            </w:r>
          </w:p>
        </w:tc>
      </w:tr>
      <w:tr w:rsidR="002D551E" w:rsidRPr="002D551E" w14:paraId="1EFF99B2" w14:textId="77777777" w:rsidTr="00DB4A60">
        <w:trPr>
          <w:trHeight w:val="315"/>
        </w:trPr>
        <w:tc>
          <w:tcPr>
            <w:tcW w:w="82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9198E4" w14:textId="77777777" w:rsidR="00BA7107" w:rsidRPr="002D551E" w:rsidRDefault="00BA7107" w:rsidP="00DB4A60">
            <w:pPr>
              <w:jc w:val="center"/>
            </w:pPr>
            <w:r w:rsidRPr="002D551E">
              <w:t>4</w:t>
            </w:r>
          </w:p>
        </w:tc>
        <w:tc>
          <w:tcPr>
            <w:tcW w:w="2008" w:type="dxa"/>
            <w:vMerge w:val="restart"/>
            <w:tcBorders>
              <w:top w:val="nil"/>
              <w:left w:val="single" w:sz="4" w:space="0" w:color="auto"/>
              <w:bottom w:val="single" w:sz="4" w:space="0" w:color="auto"/>
              <w:right w:val="single" w:sz="4" w:space="0" w:color="auto"/>
            </w:tcBorders>
            <w:shd w:val="clear" w:color="auto" w:fill="auto"/>
            <w:vAlign w:val="center"/>
            <w:hideMark/>
          </w:tcPr>
          <w:p w14:paraId="76A3164D" w14:textId="77777777" w:rsidR="00BA7107" w:rsidRPr="002D551E" w:rsidRDefault="00BA7107" w:rsidP="00DB4A60">
            <w:pPr>
              <w:jc w:val="center"/>
            </w:pPr>
            <w:r w:rsidRPr="002D551E">
              <w:t>Krišjāņa Valdemāra Ainažu pamatskola</w:t>
            </w:r>
          </w:p>
        </w:tc>
        <w:tc>
          <w:tcPr>
            <w:tcW w:w="2410" w:type="dxa"/>
            <w:tcBorders>
              <w:top w:val="nil"/>
              <w:left w:val="nil"/>
              <w:bottom w:val="single" w:sz="4" w:space="0" w:color="auto"/>
              <w:right w:val="single" w:sz="4" w:space="0" w:color="auto"/>
            </w:tcBorders>
            <w:shd w:val="clear" w:color="auto" w:fill="auto"/>
            <w:noWrap/>
            <w:vAlign w:val="center"/>
            <w:hideMark/>
          </w:tcPr>
          <w:p w14:paraId="699B8001" w14:textId="77777777" w:rsidR="00BA7107" w:rsidRPr="002D551E" w:rsidRDefault="00BA7107" w:rsidP="00DB4A60">
            <w:pPr>
              <w:jc w:val="center"/>
            </w:pPr>
            <w:r w:rsidRPr="002D551E">
              <w:t>1.-4. klase</w:t>
            </w:r>
          </w:p>
        </w:tc>
        <w:tc>
          <w:tcPr>
            <w:tcW w:w="1418" w:type="dxa"/>
            <w:tcBorders>
              <w:top w:val="nil"/>
              <w:left w:val="nil"/>
              <w:bottom w:val="single" w:sz="4" w:space="0" w:color="auto"/>
              <w:right w:val="single" w:sz="4" w:space="0" w:color="auto"/>
            </w:tcBorders>
            <w:shd w:val="clear" w:color="auto" w:fill="auto"/>
            <w:noWrap/>
            <w:vAlign w:val="center"/>
            <w:hideMark/>
          </w:tcPr>
          <w:p w14:paraId="0D8AA645" w14:textId="77777777" w:rsidR="00BA7107" w:rsidRPr="002D551E" w:rsidRDefault="00BA7107" w:rsidP="00DB4A60">
            <w:pPr>
              <w:jc w:val="center"/>
            </w:pPr>
            <w:r w:rsidRPr="002D551E">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1B195ADE" w14:textId="27B65E7A" w:rsidR="00BA7107" w:rsidRPr="002D551E" w:rsidRDefault="00070546" w:rsidP="00DB4A60">
            <w:pPr>
              <w:jc w:val="center"/>
            </w:pPr>
            <w:r w:rsidRPr="002D551E">
              <w:t>4.30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36BFBA29" w14:textId="77777777" w:rsidR="00BA7107" w:rsidRPr="002D551E" w:rsidRDefault="00BA7107" w:rsidP="00DB4A60">
            <w:pPr>
              <w:jc w:val="center"/>
            </w:pPr>
            <w:r w:rsidRPr="002D551E">
              <w:t>1.075</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7455839E" w14:textId="04675C78" w:rsidR="00BA7107" w:rsidRPr="002D551E" w:rsidRDefault="00070546" w:rsidP="00DB4A60">
            <w:pPr>
              <w:jc w:val="center"/>
            </w:pPr>
            <w:r w:rsidRPr="002D551E">
              <w:t>3.225</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0FA7449B" w14:textId="77777777" w:rsidR="00BA7107" w:rsidRPr="002D551E" w:rsidRDefault="00BA7107" w:rsidP="00DB4A60">
            <w:pPr>
              <w:jc w:val="center"/>
            </w:pPr>
            <w:r w:rsidRPr="002D551E">
              <w:t>0.00</w:t>
            </w:r>
          </w:p>
        </w:tc>
      </w:tr>
      <w:tr w:rsidR="002D551E" w:rsidRPr="002D551E" w14:paraId="27C645F7" w14:textId="77777777" w:rsidTr="00DB4A60">
        <w:trPr>
          <w:trHeight w:val="315"/>
        </w:trPr>
        <w:tc>
          <w:tcPr>
            <w:tcW w:w="822" w:type="dxa"/>
            <w:vMerge/>
            <w:tcBorders>
              <w:top w:val="nil"/>
              <w:left w:val="single" w:sz="4" w:space="0" w:color="auto"/>
              <w:bottom w:val="single" w:sz="4" w:space="0" w:color="auto"/>
              <w:right w:val="single" w:sz="4" w:space="0" w:color="auto"/>
            </w:tcBorders>
            <w:vAlign w:val="center"/>
            <w:hideMark/>
          </w:tcPr>
          <w:p w14:paraId="4EB7FBA8" w14:textId="77777777" w:rsidR="00BA7107" w:rsidRPr="002D551E"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033E4C81" w14:textId="77777777" w:rsidR="00BA7107" w:rsidRPr="002D551E" w:rsidRDefault="00BA7107" w:rsidP="00DB4A60"/>
        </w:tc>
        <w:tc>
          <w:tcPr>
            <w:tcW w:w="2410" w:type="dxa"/>
            <w:tcBorders>
              <w:top w:val="nil"/>
              <w:left w:val="nil"/>
              <w:bottom w:val="single" w:sz="4" w:space="0" w:color="auto"/>
              <w:right w:val="single" w:sz="4" w:space="0" w:color="auto"/>
            </w:tcBorders>
            <w:shd w:val="clear" w:color="auto" w:fill="auto"/>
            <w:noWrap/>
            <w:vAlign w:val="center"/>
            <w:hideMark/>
          </w:tcPr>
          <w:p w14:paraId="080996A2" w14:textId="77777777" w:rsidR="00BA7107" w:rsidRPr="002D551E" w:rsidRDefault="00BA7107" w:rsidP="00DB4A60">
            <w:pPr>
              <w:jc w:val="center"/>
            </w:pPr>
            <w:r w:rsidRPr="002D551E">
              <w:t>5.-7. klase</w:t>
            </w:r>
          </w:p>
        </w:tc>
        <w:tc>
          <w:tcPr>
            <w:tcW w:w="1418" w:type="dxa"/>
            <w:tcBorders>
              <w:top w:val="nil"/>
              <w:left w:val="nil"/>
              <w:bottom w:val="single" w:sz="4" w:space="0" w:color="auto"/>
              <w:right w:val="single" w:sz="4" w:space="0" w:color="auto"/>
            </w:tcBorders>
            <w:shd w:val="clear" w:color="auto" w:fill="auto"/>
            <w:noWrap/>
            <w:vAlign w:val="center"/>
            <w:hideMark/>
          </w:tcPr>
          <w:p w14:paraId="72E466F2" w14:textId="77777777" w:rsidR="00BA7107" w:rsidRPr="002D551E" w:rsidRDefault="00BA7107" w:rsidP="00DB4A60">
            <w:pPr>
              <w:jc w:val="center"/>
            </w:pPr>
            <w:r w:rsidRPr="002D551E">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3F4E352F" w14:textId="766A044C" w:rsidR="00BA7107" w:rsidRPr="002D551E" w:rsidRDefault="00070546" w:rsidP="00DB4A60">
            <w:pPr>
              <w:jc w:val="center"/>
            </w:pPr>
            <w:r w:rsidRPr="002D551E">
              <w:t>4.90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365B308E" w14:textId="77777777" w:rsidR="00BA7107" w:rsidRPr="002D551E" w:rsidRDefault="00BA7107" w:rsidP="00DB4A60">
            <w:pPr>
              <w:jc w:val="center"/>
            </w:pPr>
            <w:r w:rsidRPr="002D551E">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63628150" w14:textId="4D5992EB" w:rsidR="00BA7107" w:rsidRPr="002D551E" w:rsidRDefault="00070546" w:rsidP="00DB4A60">
            <w:pPr>
              <w:jc w:val="center"/>
            </w:pPr>
            <w:r w:rsidRPr="002D551E">
              <w:t>4.90</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5507D013" w14:textId="77777777" w:rsidR="00BA7107" w:rsidRPr="002D551E" w:rsidRDefault="00BA7107" w:rsidP="00DB4A60">
            <w:pPr>
              <w:jc w:val="center"/>
            </w:pPr>
            <w:r w:rsidRPr="002D551E">
              <w:t>0.00</w:t>
            </w:r>
          </w:p>
        </w:tc>
      </w:tr>
      <w:tr w:rsidR="002D551E" w:rsidRPr="002D551E" w14:paraId="11D1496B" w14:textId="77777777" w:rsidTr="00DB4A60">
        <w:trPr>
          <w:trHeight w:val="315"/>
        </w:trPr>
        <w:tc>
          <w:tcPr>
            <w:tcW w:w="822" w:type="dxa"/>
            <w:vMerge/>
            <w:tcBorders>
              <w:top w:val="nil"/>
              <w:left w:val="single" w:sz="4" w:space="0" w:color="auto"/>
              <w:bottom w:val="single" w:sz="4" w:space="0" w:color="auto"/>
              <w:right w:val="single" w:sz="4" w:space="0" w:color="auto"/>
            </w:tcBorders>
            <w:vAlign w:val="center"/>
            <w:hideMark/>
          </w:tcPr>
          <w:p w14:paraId="7C76DF22" w14:textId="77777777" w:rsidR="00BA7107" w:rsidRPr="002D551E"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775B0359" w14:textId="77777777" w:rsidR="00BA7107" w:rsidRPr="002D551E" w:rsidRDefault="00BA7107" w:rsidP="00DB4A60"/>
        </w:tc>
        <w:tc>
          <w:tcPr>
            <w:tcW w:w="2410" w:type="dxa"/>
            <w:tcBorders>
              <w:top w:val="nil"/>
              <w:left w:val="nil"/>
              <w:bottom w:val="single" w:sz="4" w:space="0" w:color="auto"/>
              <w:right w:val="single" w:sz="4" w:space="0" w:color="auto"/>
            </w:tcBorders>
            <w:shd w:val="clear" w:color="auto" w:fill="auto"/>
            <w:vAlign w:val="center"/>
            <w:hideMark/>
          </w:tcPr>
          <w:p w14:paraId="799C7207" w14:textId="77777777" w:rsidR="00BA7107" w:rsidRPr="002D551E" w:rsidRDefault="00BA7107" w:rsidP="00DB4A60">
            <w:pPr>
              <w:jc w:val="center"/>
            </w:pPr>
            <w:r w:rsidRPr="002D551E">
              <w:t>8.-9. klase</w:t>
            </w:r>
          </w:p>
        </w:tc>
        <w:tc>
          <w:tcPr>
            <w:tcW w:w="1418" w:type="dxa"/>
            <w:tcBorders>
              <w:top w:val="nil"/>
              <w:left w:val="nil"/>
              <w:bottom w:val="single" w:sz="4" w:space="0" w:color="auto"/>
              <w:right w:val="single" w:sz="4" w:space="0" w:color="auto"/>
            </w:tcBorders>
            <w:shd w:val="clear" w:color="auto" w:fill="auto"/>
            <w:noWrap/>
            <w:vAlign w:val="center"/>
            <w:hideMark/>
          </w:tcPr>
          <w:p w14:paraId="01CF6AC3" w14:textId="77777777" w:rsidR="00BA7107" w:rsidRPr="002D551E" w:rsidRDefault="00BA7107" w:rsidP="00DB4A60">
            <w:pPr>
              <w:jc w:val="center"/>
            </w:pPr>
            <w:r w:rsidRPr="002D551E">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0D3F63D4" w14:textId="40302B30" w:rsidR="00BA7107" w:rsidRPr="002D551E" w:rsidRDefault="00070546" w:rsidP="00DB4A60">
            <w:pPr>
              <w:jc w:val="center"/>
            </w:pPr>
            <w:r w:rsidRPr="002D551E">
              <w:t>4.90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53E57D34" w14:textId="77777777" w:rsidR="00BA7107" w:rsidRPr="002D551E" w:rsidRDefault="00BA7107" w:rsidP="00DB4A60">
            <w:pPr>
              <w:jc w:val="center"/>
            </w:pPr>
            <w:r w:rsidRPr="002D551E">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260125C6" w14:textId="134AF09F" w:rsidR="00BA7107" w:rsidRPr="002D551E" w:rsidRDefault="00070546" w:rsidP="00DB4A60">
            <w:pPr>
              <w:jc w:val="center"/>
            </w:pPr>
            <w:r w:rsidRPr="002D551E">
              <w:t>3.40</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1512EB15" w14:textId="77777777" w:rsidR="00BA7107" w:rsidRPr="002D551E" w:rsidRDefault="00BA7107" w:rsidP="00DB4A60">
            <w:pPr>
              <w:jc w:val="center"/>
            </w:pPr>
            <w:r w:rsidRPr="002D551E">
              <w:t>1.50</w:t>
            </w:r>
          </w:p>
        </w:tc>
      </w:tr>
      <w:tr w:rsidR="002D551E" w:rsidRPr="002D551E" w14:paraId="79A193F4" w14:textId="77777777" w:rsidTr="00DB4A60">
        <w:trPr>
          <w:trHeight w:val="315"/>
        </w:trPr>
        <w:tc>
          <w:tcPr>
            <w:tcW w:w="82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4FA379C" w14:textId="77777777" w:rsidR="00BA7107" w:rsidRPr="002D551E" w:rsidRDefault="00BA7107" w:rsidP="00DB4A60">
            <w:pPr>
              <w:jc w:val="center"/>
            </w:pPr>
            <w:r w:rsidRPr="002D551E">
              <w:t>5</w:t>
            </w:r>
          </w:p>
        </w:tc>
        <w:tc>
          <w:tcPr>
            <w:tcW w:w="2008" w:type="dxa"/>
            <w:vMerge w:val="restart"/>
            <w:tcBorders>
              <w:top w:val="nil"/>
              <w:left w:val="single" w:sz="4" w:space="0" w:color="auto"/>
              <w:bottom w:val="single" w:sz="4" w:space="0" w:color="auto"/>
              <w:right w:val="single" w:sz="4" w:space="0" w:color="auto"/>
            </w:tcBorders>
            <w:shd w:val="clear" w:color="auto" w:fill="auto"/>
            <w:vAlign w:val="center"/>
            <w:hideMark/>
          </w:tcPr>
          <w:p w14:paraId="2E3415D1" w14:textId="77777777" w:rsidR="00BA7107" w:rsidRPr="002D551E" w:rsidRDefault="00BA7107" w:rsidP="00DB4A60">
            <w:pPr>
              <w:jc w:val="center"/>
            </w:pPr>
            <w:r w:rsidRPr="002D551E">
              <w:t>Liepupes pamatskola</w:t>
            </w:r>
          </w:p>
        </w:tc>
        <w:tc>
          <w:tcPr>
            <w:tcW w:w="2410" w:type="dxa"/>
            <w:tcBorders>
              <w:top w:val="nil"/>
              <w:left w:val="nil"/>
              <w:bottom w:val="single" w:sz="4" w:space="0" w:color="auto"/>
              <w:right w:val="single" w:sz="4" w:space="0" w:color="auto"/>
            </w:tcBorders>
            <w:shd w:val="clear" w:color="auto" w:fill="auto"/>
            <w:noWrap/>
            <w:vAlign w:val="center"/>
            <w:hideMark/>
          </w:tcPr>
          <w:p w14:paraId="1F35CAF8" w14:textId="77777777" w:rsidR="00BA7107" w:rsidRPr="002D551E" w:rsidRDefault="00BA7107" w:rsidP="00DB4A60">
            <w:pPr>
              <w:jc w:val="center"/>
            </w:pPr>
            <w:r w:rsidRPr="002D551E">
              <w:t>1.-3. klase</w:t>
            </w:r>
          </w:p>
        </w:tc>
        <w:tc>
          <w:tcPr>
            <w:tcW w:w="1418" w:type="dxa"/>
            <w:tcBorders>
              <w:top w:val="nil"/>
              <w:left w:val="nil"/>
              <w:bottom w:val="single" w:sz="4" w:space="0" w:color="auto"/>
              <w:right w:val="single" w:sz="4" w:space="0" w:color="auto"/>
            </w:tcBorders>
            <w:shd w:val="clear" w:color="auto" w:fill="auto"/>
            <w:noWrap/>
            <w:vAlign w:val="center"/>
            <w:hideMark/>
          </w:tcPr>
          <w:p w14:paraId="6DB84FFA" w14:textId="77777777" w:rsidR="00BA7107" w:rsidRPr="002D551E" w:rsidRDefault="00BA7107" w:rsidP="00DB4A60">
            <w:pPr>
              <w:jc w:val="center"/>
            </w:pPr>
            <w:r w:rsidRPr="002D551E">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52E11963" w14:textId="77777777" w:rsidR="00BA7107" w:rsidRPr="002D551E" w:rsidRDefault="00BA7107" w:rsidP="00DB4A60">
            <w:pPr>
              <w:jc w:val="center"/>
            </w:pPr>
            <w:r w:rsidRPr="002D551E">
              <w:t>2.48</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2097D6A4" w14:textId="77777777" w:rsidR="00BA7107" w:rsidRPr="002D551E" w:rsidRDefault="00BA7107" w:rsidP="00DB4A60">
            <w:pPr>
              <w:jc w:val="center"/>
            </w:pPr>
            <w:r w:rsidRPr="002D551E">
              <w:t>1.075</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7C1205BA" w14:textId="77777777" w:rsidR="00BA7107" w:rsidRPr="002D551E" w:rsidRDefault="00BA7107" w:rsidP="00DB4A60">
            <w:pPr>
              <w:jc w:val="center"/>
            </w:pPr>
            <w:r w:rsidRPr="002D551E">
              <w:t>1.405</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5A729A98" w14:textId="77777777" w:rsidR="00BA7107" w:rsidRPr="002D551E" w:rsidRDefault="00BA7107" w:rsidP="00DB4A60">
            <w:pPr>
              <w:jc w:val="center"/>
            </w:pPr>
            <w:r w:rsidRPr="002D551E">
              <w:t>0.00</w:t>
            </w:r>
          </w:p>
        </w:tc>
      </w:tr>
      <w:tr w:rsidR="002D551E" w:rsidRPr="002D551E" w14:paraId="31768478" w14:textId="77777777" w:rsidTr="00DB4A60">
        <w:trPr>
          <w:trHeight w:val="315"/>
        </w:trPr>
        <w:tc>
          <w:tcPr>
            <w:tcW w:w="822" w:type="dxa"/>
            <w:vMerge/>
            <w:tcBorders>
              <w:top w:val="nil"/>
              <w:left w:val="single" w:sz="4" w:space="0" w:color="auto"/>
              <w:bottom w:val="single" w:sz="4" w:space="0" w:color="auto"/>
              <w:right w:val="single" w:sz="4" w:space="0" w:color="auto"/>
            </w:tcBorders>
            <w:vAlign w:val="center"/>
            <w:hideMark/>
          </w:tcPr>
          <w:p w14:paraId="46B5F692" w14:textId="77777777" w:rsidR="00BA7107" w:rsidRPr="002D551E"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4DC10D7D" w14:textId="77777777" w:rsidR="00BA7107" w:rsidRPr="002D551E" w:rsidRDefault="00BA7107" w:rsidP="00DB4A60"/>
        </w:tc>
        <w:tc>
          <w:tcPr>
            <w:tcW w:w="2410" w:type="dxa"/>
            <w:tcBorders>
              <w:top w:val="nil"/>
              <w:left w:val="nil"/>
              <w:bottom w:val="single" w:sz="4" w:space="0" w:color="auto"/>
              <w:right w:val="single" w:sz="4" w:space="0" w:color="auto"/>
            </w:tcBorders>
            <w:shd w:val="clear" w:color="auto" w:fill="auto"/>
            <w:noWrap/>
            <w:vAlign w:val="center"/>
            <w:hideMark/>
          </w:tcPr>
          <w:p w14:paraId="022F5512" w14:textId="77777777" w:rsidR="00BA7107" w:rsidRPr="002D551E" w:rsidRDefault="00BA7107" w:rsidP="00DB4A60">
            <w:pPr>
              <w:jc w:val="center"/>
            </w:pPr>
            <w:r w:rsidRPr="002D551E">
              <w:t>4.klase</w:t>
            </w:r>
          </w:p>
        </w:tc>
        <w:tc>
          <w:tcPr>
            <w:tcW w:w="1418" w:type="dxa"/>
            <w:tcBorders>
              <w:top w:val="nil"/>
              <w:left w:val="nil"/>
              <w:bottom w:val="single" w:sz="4" w:space="0" w:color="auto"/>
              <w:right w:val="single" w:sz="4" w:space="0" w:color="auto"/>
            </w:tcBorders>
            <w:shd w:val="clear" w:color="auto" w:fill="auto"/>
            <w:noWrap/>
            <w:vAlign w:val="center"/>
            <w:hideMark/>
          </w:tcPr>
          <w:p w14:paraId="6CDF5327" w14:textId="77777777" w:rsidR="00BA7107" w:rsidRPr="002D551E" w:rsidRDefault="00BA7107" w:rsidP="00DB4A60">
            <w:pPr>
              <w:jc w:val="center"/>
            </w:pPr>
            <w:r w:rsidRPr="002D551E">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4E85E12D" w14:textId="77777777" w:rsidR="00BA7107" w:rsidRPr="002D551E" w:rsidRDefault="00BA7107" w:rsidP="00DB4A60">
            <w:pPr>
              <w:jc w:val="center"/>
            </w:pPr>
            <w:r w:rsidRPr="002D551E">
              <w:t>3.15</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011C5C62" w14:textId="77777777" w:rsidR="00BA7107" w:rsidRPr="002D551E" w:rsidRDefault="00BA7107" w:rsidP="00DB4A60">
            <w:pPr>
              <w:jc w:val="center"/>
            </w:pPr>
            <w:r w:rsidRPr="002D551E">
              <w:t>1.075</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3810D7B2" w14:textId="77777777" w:rsidR="00BA7107" w:rsidRPr="002D551E" w:rsidRDefault="00BA7107" w:rsidP="00DB4A60">
            <w:pPr>
              <w:jc w:val="center"/>
            </w:pPr>
            <w:r w:rsidRPr="002D551E">
              <w:t>2.075</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792F9510" w14:textId="77777777" w:rsidR="00BA7107" w:rsidRPr="002D551E" w:rsidRDefault="00BA7107" w:rsidP="00DB4A60">
            <w:pPr>
              <w:jc w:val="center"/>
            </w:pPr>
            <w:r w:rsidRPr="002D551E">
              <w:t>0.00</w:t>
            </w:r>
          </w:p>
        </w:tc>
      </w:tr>
      <w:tr w:rsidR="002D551E" w:rsidRPr="002D551E" w14:paraId="7E805F42" w14:textId="77777777" w:rsidTr="00DB4A60">
        <w:trPr>
          <w:trHeight w:val="315"/>
        </w:trPr>
        <w:tc>
          <w:tcPr>
            <w:tcW w:w="822" w:type="dxa"/>
            <w:vMerge/>
            <w:tcBorders>
              <w:top w:val="nil"/>
              <w:left w:val="single" w:sz="4" w:space="0" w:color="auto"/>
              <w:bottom w:val="single" w:sz="4" w:space="0" w:color="auto"/>
              <w:right w:val="single" w:sz="4" w:space="0" w:color="auto"/>
            </w:tcBorders>
            <w:vAlign w:val="center"/>
            <w:hideMark/>
          </w:tcPr>
          <w:p w14:paraId="2AC4BA99" w14:textId="77777777" w:rsidR="00BA7107" w:rsidRPr="002D551E"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5837529A" w14:textId="77777777" w:rsidR="00BA7107" w:rsidRPr="002D551E" w:rsidRDefault="00BA7107" w:rsidP="00DB4A60"/>
        </w:tc>
        <w:tc>
          <w:tcPr>
            <w:tcW w:w="2410" w:type="dxa"/>
            <w:tcBorders>
              <w:top w:val="nil"/>
              <w:left w:val="nil"/>
              <w:bottom w:val="single" w:sz="4" w:space="0" w:color="auto"/>
              <w:right w:val="single" w:sz="4" w:space="0" w:color="auto"/>
            </w:tcBorders>
            <w:shd w:val="clear" w:color="auto" w:fill="auto"/>
            <w:noWrap/>
            <w:vAlign w:val="center"/>
            <w:hideMark/>
          </w:tcPr>
          <w:p w14:paraId="5D68C1AC" w14:textId="77777777" w:rsidR="00BA7107" w:rsidRPr="002D551E" w:rsidRDefault="00BA7107" w:rsidP="00DB4A60">
            <w:pPr>
              <w:jc w:val="center"/>
            </w:pPr>
            <w:r w:rsidRPr="002D551E">
              <w:t>5.-7. klase</w:t>
            </w:r>
          </w:p>
        </w:tc>
        <w:tc>
          <w:tcPr>
            <w:tcW w:w="1418" w:type="dxa"/>
            <w:tcBorders>
              <w:top w:val="nil"/>
              <w:left w:val="nil"/>
              <w:bottom w:val="single" w:sz="4" w:space="0" w:color="auto"/>
              <w:right w:val="single" w:sz="4" w:space="0" w:color="auto"/>
            </w:tcBorders>
            <w:shd w:val="clear" w:color="auto" w:fill="auto"/>
            <w:noWrap/>
            <w:vAlign w:val="center"/>
            <w:hideMark/>
          </w:tcPr>
          <w:p w14:paraId="16DADAA0" w14:textId="77777777" w:rsidR="00BA7107" w:rsidRPr="002D551E" w:rsidRDefault="00BA7107" w:rsidP="00DB4A60">
            <w:pPr>
              <w:jc w:val="center"/>
            </w:pPr>
            <w:r w:rsidRPr="002D551E">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6501D841" w14:textId="77777777" w:rsidR="00BA7107" w:rsidRPr="002D551E" w:rsidRDefault="00BA7107" w:rsidP="00DB4A60">
            <w:pPr>
              <w:jc w:val="center"/>
            </w:pPr>
            <w:r w:rsidRPr="002D551E">
              <w:t>3.15</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12D2354B" w14:textId="77777777" w:rsidR="00BA7107" w:rsidRPr="002D551E" w:rsidRDefault="00BA7107" w:rsidP="00DB4A60">
            <w:pPr>
              <w:jc w:val="center"/>
            </w:pPr>
            <w:r w:rsidRPr="002D551E">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25534581" w14:textId="77777777" w:rsidR="00BA7107" w:rsidRPr="002D551E" w:rsidRDefault="00BA7107" w:rsidP="00DB4A60">
            <w:pPr>
              <w:jc w:val="center"/>
            </w:pPr>
            <w:r w:rsidRPr="002D551E">
              <w:t>3.15</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069E35BE" w14:textId="77777777" w:rsidR="00BA7107" w:rsidRPr="002D551E" w:rsidRDefault="00BA7107" w:rsidP="00DB4A60">
            <w:pPr>
              <w:jc w:val="center"/>
            </w:pPr>
            <w:r w:rsidRPr="002D551E">
              <w:t>0.00</w:t>
            </w:r>
          </w:p>
        </w:tc>
      </w:tr>
      <w:tr w:rsidR="002D551E" w:rsidRPr="002D551E" w14:paraId="71D6E137" w14:textId="77777777" w:rsidTr="00DB4A60">
        <w:trPr>
          <w:trHeight w:val="315"/>
        </w:trPr>
        <w:tc>
          <w:tcPr>
            <w:tcW w:w="822" w:type="dxa"/>
            <w:vMerge/>
            <w:tcBorders>
              <w:top w:val="nil"/>
              <w:left w:val="single" w:sz="4" w:space="0" w:color="auto"/>
              <w:bottom w:val="single" w:sz="4" w:space="0" w:color="auto"/>
              <w:right w:val="single" w:sz="4" w:space="0" w:color="auto"/>
            </w:tcBorders>
            <w:vAlign w:val="center"/>
            <w:hideMark/>
          </w:tcPr>
          <w:p w14:paraId="1DD371BF" w14:textId="77777777" w:rsidR="00BA7107" w:rsidRPr="002D551E"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53BF6F26" w14:textId="77777777" w:rsidR="00BA7107" w:rsidRPr="002D551E" w:rsidRDefault="00BA7107" w:rsidP="00DB4A60"/>
        </w:tc>
        <w:tc>
          <w:tcPr>
            <w:tcW w:w="2410" w:type="dxa"/>
            <w:tcBorders>
              <w:top w:val="nil"/>
              <w:left w:val="nil"/>
              <w:bottom w:val="single" w:sz="4" w:space="0" w:color="auto"/>
              <w:right w:val="single" w:sz="4" w:space="0" w:color="auto"/>
            </w:tcBorders>
            <w:shd w:val="clear" w:color="auto" w:fill="auto"/>
            <w:vAlign w:val="center"/>
            <w:hideMark/>
          </w:tcPr>
          <w:p w14:paraId="7217D892" w14:textId="77777777" w:rsidR="00BA7107" w:rsidRPr="002D551E" w:rsidRDefault="00BA7107" w:rsidP="00DB4A60">
            <w:pPr>
              <w:jc w:val="center"/>
            </w:pPr>
            <w:r w:rsidRPr="002D551E">
              <w:t>8.-9. klase</w:t>
            </w:r>
          </w:p>
        </w:tc>
        <w:tc>
          <w:tcPr>
            <w:tcW w:w="1418" w:type="dxa"/>
            <w:tcBorders>
              <w:top w:val="nil"/>
              <w:left w:val="nil"/>
              <w:bottom w:val="single" w:sz="4" w:space="0" w:color="auto"/>
              <w:right w:val="single" w:sz="4" w:space="0" w:color="auto"/>
            </w:tcBorders>
            <w:shd w:val="clear" w:color="auto" w:fill="auto"/>
            <w:noWrap/>
            <w:vAlign w:val="center"/>
            <w:hideMark/>
          </w:tcPr>
          <w:p w14:paraId="17DC5C17" w14:textId="77777777" w:rsidR="00BA7107" w:rsidRPr="002D551E" w:rsidRDefault="00BA7107" w:rsidP="00DB4A60">
            <w:pPr>
              <w:jc w:val="center"/>
            </w:pPr>
            <w:r w:rsidRPr="002D551E">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7BC5AC5A" w14:textId="77777777" w:rsidR="00BA7107" w:rsidRPr="002D551E" w:rsidRDefault="00BA7107" w:rsidP="00DB4A60">
            <w:pPr>
              <w:jc w:val="center"/>
            </w:pPr>
            <w:r w:rsidRPr="002D551E">
              <w:t>3.15</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6971FC44" w14:textId="77777777" w:rsidR="00BA7107" w:rsidRPr="002D551E" w:rsidRDefault="00BA7107" w:rsidP="00DB4A60">
            <w:pPr>
              <w:jc w:val="center"/>
            </w:pPr>
            <w:r w:rsidRPr="002D551E">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54E7BB68" w14:textId="77777777" w:rsidR="00BA7107" w:rsidRPr="002D551E" w:rsidRDefault="00BA7107" w:rsidP="00DB4A60">
            <w:pPr>
              <w:jc w:val="center"/>
            </w:pPr>
            <w:r w:rsidRPr="002D551E">
              <w:t>1.65</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590D648A" w14:textId="77777777" w:rsidR="00BA7107" w:rsidRPr="002D551E" w:rsidRDefault="00BA7107" w:rsidP="00DB4A60">
            <w:pPr>
              <w:jc w:val="center"/>
            </w:pPr>
            <w:r w:rsidRPr="002D551E">
              <w:t>1.50</w:t>
            </w:r>
          </w:p>
        </w:tc>
      </w:tr>
      <w:tr w:rsidR="002D551E" w:rsidRPr="002D551E" w14:paraId="14FD045A" w14:textId="77777777" w:rsidTr="00DB4A60">
        <w:trPr>
          <w:trHeight w:val="315"/>
        </w:trPr>
        <w:tc>
          <w:tcPr>
            <w:tcW w:w="822" w:type="dxa"/>
            <w:vMerge/>
            <w:tcBorders>
              <w:top w:val="nil"/>
              <w:left w:val="single" w:sz="4" w:space="0" w:color="auto"/>
              <w:bottom w:val="single" w:sz="4" w:space="0" w:color="auto"/>
              <w:right w:val="single" w:sz="4" w:space="0" w:color="auto"/>
            </w:tcBorders>
            <w:vAlign w:val="center"/>
            <w:hideMark/>
          </w:tcPr>
          <w:p w14:paraId="5B8AE813" w14:textId="77777777" w:rsidR="00BA7107" w:rsidRPr="002D551E"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7AF60CB9" w14:textId="77777777" w:rsidR="00BA7107" w:rsidRPr="002D551E" w:rsidRDefault="00BA7107" w:rsidP="00DB4A60"/>
        </w:tc>
        <w:tc>
          <w:tcPr>
            <w:tcW w:w="24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C52FDA8" w14:textId="77777777" w:rsidR="00BA7107" w:rsidRPr="002D551E" w:rsidRDefault="00BA7107" w:rsidP="00DB4A60">
            <w:pPr>
              <w:jc w:val="center"/>
            </w:pPr>
            <w:r w:rsidRPr="002D551E">
              <w:t>1.-9. klase</w:t>
            </w:r>
          </w:p>
        </w:tc>
        <w:tc>
          <w:tcPr>
            <w:tcW w:w="1418" w:type="dxa"/>
            <w:tcBorders>
              <w:top w:val="nil"/>
              <w:left w:val="nil"/>
              <w:bottom w:val="single" w:sz="4" w:space="0" w:color="auto"/>
              <w:right w:val="single" w:sz="4" w:space="0" w:color="auto"/>
            </w:tcBorders>
            <w:shd w:val="clear" w:color="000000" w:fill="F2F2F2"/>
            <w:noWrap/>
            <w:vAlign w:val="center"/>
            <w:hideMark/>
          </w:tcPr>
          <w:p w14:paraId="26D9F7F7" w14:textId="77777777" w:rsidR="00BA7107" w:rsidRPr="002D551E" w:rsidRDefault="00BA7107" w:rsidP="00DB4A60">
            <w:pPr>
              <w:jc w:val="center"/>
            </w:pPr>
            <w:r w:rsidRPr="002D551E">
              <w:t>Brokastis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130A81B8" w14:textId="77777777" w:rsidR="00BA7107" w:rsidRPr="002D551E" w:rsidRDefault="00BA7107" w:rsidP="00DB4A60">
            <w:pPr>
              <w:jc w:val="center"/>
            </w:pPr>
            <w:r w:rsidRPr="002D551E">
              <w:t>1.15</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151F3229" w14:textId="77777777" w:rsidR="00BA7107" w:rsidRPr="002D551E" w:rsidRDefault="00BA7107" w:rsidP="00DB4A60">
            <w:pPr>
              <w:jc w:val="center"/>
            </w:pPr>
            <w:r w:rsidRPr="002D551E">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68D3F8DA" w14:textId="77777777" w:rsidR="00BA7107" w:rsidRPr="002D551E" w:rsidRDefault="00BA7107" w:rsidP="00DB4A60">
            <w:pPr>
              <w:jc w:val="center"/>
            </w:pPr>
            <w:r w:rsidRPr="002D551E">
              <w:t>0.55</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26FEB89C" w14:textId="77777777" w:rsidR="00BA7107" w:rsidRPr="002D551E" w:rsidRDefault="00BA7107" w:rsidP="00DB4A60">
            <w:pPr>
              <w:jc w:val="center"/>
            </w:pPr>
            <w:r w:rsidRPr="002D551E">
              <w:t>0.60</w:t>
            </w:r>
          </w:p>
        </w:tc>
      </w:tr>
      <w:tr w:rsidR="002D551E" w:rsidRPr="002D551E" w14:paraId="1D8DBF66" w14:textId="77777777" w:rsidTr="00DB4A60">
        <w:trPr>
          <w:trHeight w:val="315"/>
        </w:trPr>
        <w:tc>
          <w:tcPr>
            <w:tcW w:w="822" w:type="dxa"/>
            <w:vMerge/>
            <w:tcBorders>
              <w:top w:val="nil"/>
              <w:left w:val="single" w:sz="4" w:space="0" w:color="auto"/>
              <w:bottom w:val="single" w:sz="4" w:space="0" w:color="auto"/>
              <w:right w:val="single" w:sz="4" w:space="0" w:color="auto"/>
            </w:tcBorders>
            <w:vAlign w:val="center"/>
            <w:hideMark/>
          </w:tcPr>
          <w:p w14:paraId="499CB5B4" w14:textId="77777777" w:rsidR="00BA7107" w:rsidRPr="002D551E"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1BF39F66" w14:textId="77777777" w:rsidR="00BA7107" w:rsidRPr="002D551E" w:rsidRDefault="00BA7107" w:rsidP="00DB4A60"/>
        </w:tc>
        <w:tc>
          <w:tcPr>
            <w:tcW w:w="2410" w:type="dxa"/>
            <w:vMerge/>
            <w:tcBorders>
              <w:top w:val="nil"/>
              <w:left w:val="single" w:sz="4" w:space="0" w:color="auto"/>
              <w:bottom w:val="single" w:sz="4" w:space="0" w:color="auto"/>
              <w:right w:val="single" w:sz="4" w:space="0" w:color="auto"/>
            </w:tcBorders>
            <w:vAlign w:val="center"/>
            <w:hideMark/>
          </w:tcPr>
          <w:p w14:paraId="6C36B9D5" w14:textId="77777777" w:rsidR="00BA7107" w:rsidRPr="002D551E" w:rsidRDefault="00BA7107" w:rsidP="00DB4A60"/>
        </w:tc>
        <w:tc>
          <w:tcPr>
            <w:tcW w:w="1418" w:type="dxa"/>
            <w:tcBorders>
              <w:top w:val="nil"/>
              <w:left w:val="nil"/>
              <w:bottom w:val="single" w:sz="4" w:space="0" w:color="auto"/>
              <w:right w:val="single" w:sz="4" w:space="0" w:color="auto"/>
            </w:tcBorders>
            <w:shd w:val="clear" w:color="000000" w:fill="F2F2F2"/>
            <w:noWrap/>
            <w:vAlign w:val="center"/>
            <w:hideMark/>
          </w:tcPr>
          <w:p w14:paraId="0A841FE9" w14:textId="77777777" w:rsidR="00BA7107" w:rsidRPr="002D551E" w:rsidRDefault="00BA7107" w:rsidP="00DB4A60">
            <w:pPr>
              <w:jc w:val="center"/>
            </w:pPr>
            <w:r w:rsidRPr="002D551E">
              <w:t>Launags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09C8E71E" w14:textId="77777777" w:rsidR="00BA7107" w:rsidRPr="002D551E" w:rsidRDefault="00BA7107" w:rsidP="00DB4A60">
            <w:pPr>
              <w:jc w:val="center"/>
            </w:pPr>
            <w:r w:rsidRPr="002D551E">
              <w:t>1.33</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7B572996" w14:textId="77777777" w:rsidR="00BA7107" w:rsidRPr="002D551E" w:rsidRDefault="00BA7107" w:rsidP="00DB4A60">
            <w:pPr>
              <w:jc w:val="center"/>
            </w:pPr>
            <w:r w:rsidRPr="002D551E">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59E34877" w14:textId="77777777" w:rsidR="00BA7107" w:rsidRPr="002D551E" w:rsidRDefault="00BA7107" w:rsidP="00DB4A60">
            <w:pPr>
              <w:jc w:val="center"/>
            </w:pPr>
            <w:r w:rsidRPr="002D551E">
              <w:t>0.73</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7F5FE980" w14:textId="77777777" w:rsidR="00BA7107" w:rsidRPr="002D551E" w:rsidRDefault="00BA7107" w:rsidP="00DB4A60">
            <w:pPr>
              <w:jc w:val="center"/>
            </w:pPr>
            <w:r w:rsidRPr="002D551E">
              <w:t>0.60</w:t>
            </w:r>
          </w:p>
        </w:tc>
      </w:tr>
      <w:tr w:rsidR="002D551E" w:rsidRPr="002D551E" w14:paraId="188661A4" w14:textId="77777777" w:rsidTr="00BA7107">
        <w:trPr>
          <w:trHeight w:val="315"/>
        </w:trPr>
        <w:tc>
          <w:tcPr>
            <w:tcW w:w="82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F4751C" w14:textId="77777777" w:rsidR="00BA7107" w:rsidRPr="002D551E" w:rsidRDefault="00BA7107" w:rsidP="00DB4A60">
            <w:pPr>
              <w:jc w:val="center"/>
            </w:pPr>
            <w:r w:rsidRPr="002D551E">
              <w:t>6</w:t>
            </w:r>
          </w:p>
        </w:tc>
        <w:tc>
          <w:tcPr>
            <w:tcW w:w="2008" w:type="dxa"/>
            <w:vMerge w:val="restart"/>
            <w:tcBorders>
              <w:top w:val="nil"/>
              <w:left w:val="single" w:sz="4" w:space="0" w:color="auto"/>
              <w:bottom w:val="single" w:sz="4" w:space="0" w:color="auto"/>
              <w:right w:val="single" w:sz="4" w:space="0" w:color="auto"/>
            </w:tcBorders>
            <w:shd w:val="clear" w:color="auto" w:fill="auto"/>
            <w:vAlign w:val="center"/>
            <w:hideMark/>
          </w:tcPr>
          <w:p w14:paraId="7A3D90D4" w14:textId="77777777" w:rsidR="00BA7107" w:rsidRPr="002D551E" w:rsidRDefault="00BA7107" w:rsidP="00DB4A60">
            <w:pPr>
              <w:jc w:val="center"/>
            </w:pPr>
            <w:r w:rsidRPr="002D551E">
              <w:t>Alojas Ausekļa vidusskola</w:t>
            </w:r>
          </w:p>
        </w:tc>
        <w:tc>
          <w:tcPr>
            <w:tcW w:w="2410" w:type="dxa"/>
            <w:tcBorders>
              <w:top w:val="nil"/>
              <w:left w:val="nil"/>
              <w:bottom w:val="single" w:sz="4" w:space="0" w:color="auto"/>
              <w:right w:val="single" w:sz="4" w:space="0" w:color="auto"/>
            </w:tcBorders>
            <w:shd w:val="clear" w:color="auto" w:fill="auto"/>
            <w:noWrap/>
            <w:vAlign w:val="center"/>
            <w:hideMark/>
          </w:tcPr>
          <w:p w14:paraId="26EA172B" w14:textId="77777777" w:rsidR="00BA7107" w:rsidRPr="002D551E" w:rsidRDefault="00BA7107" w:rsidP="00DB4A60">
            <w:pPr>
              <w:jc w:val="center"/>
            </w:pPr>
            <w:r w:rsidRPr="002D551E">
              <w:t>1.-4. klase</w:t>
            </w:r>
          </w:p>
        </w:tc>
        <w:tc>
          <w:tcPr>
            <w:tcW w:w="1418" w:type="dxa"/>
            <w:tcBorders>
              <w:top w:val="nil"/>
              <w:left w:val="nil"/>
              <w:bottom w:val="single" w:sz="4" w:space="0" w:color="auto"/>
              <w:right w:val="single" w:sz="4" w:space="0" w:color="auto"/>
            </w:tcBorders>
            <w:shd w:val="clear" w:color="auto" w:fill="auto"/>
            <w:noWrap/>
            <w:vAlign w:val="center"/>
            <w:hideMark/>
          </w:tcPr>
          <w:p w14:paraId="7D8793BA" w14:textId="77777777" w:rsidR="00BA7107" w:rsidRPr="002D551E" w:rsidRDefault="00BA7107" w:rsidP="00DB4A60">
            <w:pPr>
              <w:jc w:val="center"/>
            </w:pPr>
            <w:r w:rsidRPr="002D551E">
              <w:t>Pusdienas</w:t>
            </w:r>
          </w:p>
        </w:tc>
        <w:tc>
          <w:tcPr>
            <w:tcW w:w="2268" w:type="dxa"/>
            <w:tcBorders>
              <w:top w:val="nil"/>
              <w:left w:val="nil"/>
              <w:bottom w:val="single" w:sz="4" w:space="0" w:color="auto"/>
              <w:right w:val="single" w:sz="4" w:space="0" w:color="auto"/>
            </w:tcBorders>
            <w:shd w:val="clear" w:color="auto" w:fill="FFFFFF" w:themeFill="background1"/>
            <w:noWrap/>
            <w:vAlign w:val="center"/>
          </w:tcPr>
          <w:p w14:paraId="553B2EDF" w14:textId="1EDD24E4" w:rsidR="00BA7107" w:rsidRPr="002D551E" w:rsidRDefault="00690E03" w:rsidP="00DB4A60">
            <w:pPr>
              <w:jc w:val="center"/>
            </w:pPr>
            <w:r w:rsidRPr="002D551E">
              <w:t>4.30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5A81F4DB" w14:textId="77777777" w:rsidR="00BA7107" w:rsidRPr="002D551E" w:rsidRDefault="00BA7107" w:rsidP="00DB4A60">
            <w:pPr>
              <w:jc w:val="center"/>
            </w:pPr>
            <w:r w:rsidRPr="002D551E">
              <w:t>1.075</w:t>
            </w:r>
          </w:p>
        </w:tc>
        <w:tc>
          <w:tcPr>
            <w:tcW w:w="1701" w:type="dxa"/>
            <w:tcBorders>
              <w:top w:val="nil"/>
              <w:left w:val="nil"/>
              <w:bottom w:val="single" w:sz="4" w:space="0" w:color="auto"/>
              <w:right w:val="single" w:sz="4" w:space="0" w:color="auto"/>
            </w:tcBorders>
            <w:shd w:val="clear" w:color="auto" w:fill="FFFFFF" w:themeFill="background1"/>
            <w:noWrap/>
            <w:vAlign w:val="center"/>
          </w:tcPr>
          <w:p w14:paraId="469B5937" w14:textId="3B730FEB" w:rsidR="00BA7107" w:rsidRPr="002D551E" w:rsidRDefault="00690E03" w:rsidP="00DB4A60">
            <w:pPr>
              <w:jc w:val="center"/>
            </w:pPr>
            <w:r w:rsidRPr="002D551E">
              <w:t>3.225</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50BA5CC9" w14:textId="77777777" w:rsidR="00BA7107" w:rsidRPr="002D551E" w:rsidRDefault="00BA7107" w:rsidP="00DB4A60">
            <w:pPr>
              <w:jc w:val="center"/>
            </w:pPr>
            <w:r w:rsidRPr="002D551E">
              <w:t>0.00</w:t>
            </w:r>
          </w:p>
        </w:tc>
      </w:tr>
      <w:tr w:rsidR="002D551E" w:rsidRPr="002D551E" w14:paraId="5A525C1D" w14:textId="77777777" w:rsidTr="00BA7107">
        <w:trPr>
          <w:trHeight w:val="315"/>
        </w:trPr>
        <w:tc>
          <w:tcPr>
            <w:tcW w:w="822" w:type="dxa"/>
            <w:vMerge/>
            <w:tcBorders>
              <w:top w:val="nil"/>
              <w:left w:val="single" w:sz="4" w:space="0" w:color="auto"/>
              <w:bottom w:val="single" w:sz="4" w:space="0" w:color="auto"/>
              <w:right w:val="single" w:sz="4" w:space="0" w:color="auto"/>
            </w:tcBorders>
            <w:vAlign w:val="center"/>
            <w:hideMark/>
          </w:tcPr>
          <w:p w14:paraId="765C8327" w14:textId="77777777" w:rsidR="00BA7107" w:rsidRPr="002D551E"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5620604F" w14:textId="77777777" w:rsidR="00BA7107" w:rsidRPr="002D551E" w:rsidRDefault="00BA7107" w:rsidP="00DB4A60"/>
        </w:tc>
        <w:tc>
          <w:tcPr>
            <w:tcW w:w="2410" w:type="dxa"/>
            <w:tcBorders>
              <w:top w:val="nil"/>
              <w:left w:val="nil"/>
              <w:bottom w:val="single" w:sz="4" w:space="0" w:color="auto"/>
              <w:right w:val="single" w:sz="4" w:space="0" w:color="auto"/>
            </w:tcBorders>
            <w:shd w:val="clear" w:color="auto" w:fill="auto"/>
            <w:vAlign w:val="center"/>
            <w:hideMark/>
          </w:tcPr>
          <w:p w14:paraId="331B9B54" w14:textId="77777777" w:rsidR="00BA7107" w:rsidRPr="002D551E" w:rsidRDefault="00BA7107" w:rsidP="00DB4A60">
            <w:pPr>
              <w:jc w:val="center"/>
            </w:pPr>
            <w:r w:rsidRPr="002D551E">
              <w:t>5.-6. klase</w:t>
            </w:r>
          </w:p>
        </w:tc>
        <w:tc>
          <w:tcPr>
            <w:tcW w:w="1418" w:type="dxa"/>
            <w:tcBorders>
              <w:top w:val="nil"/>
              <w:left w:val="nil"/>
              <w:bottom w:val="single" w:sz="4" w:space="0" w:color="auto"/>
              <w:right w:val="single" w:sz="4" w:space="0" w:color="auto"/>
            </w:tcBorders>
            <w:shd w:val="clear" w:color="auto" w:fill="auto"/>
            <w:noWrap/>
            <w:vAlign w:val="center"/>
            <w:hideMark/>
          </w:tcPr>
          <w:p w14:paraId="4522BD2F" w14:textId="77777777" w:rsidR="00BA7107" w:rsidRPr="002D551E" w:rsidRDefault="00BA7107" w:rsidP="00DB4A60">
            <w:pPr>
              <w:jc w:val="center"/>
            </w:pPr>
            <w:r w:rsidRPr="002D551E">
              <w:t>Pusdienas</w:t>
            </w:r>
          </w:p>
        </w:tc>
        <w:tc>
          <w:tcPr>
            <w:tcW w:w="2268" w:type="dxa"/>
            <w:tcBorders>
              <w:top w:val="nil"/>
              <w:left w:val="nil"/>
              <w:bottom w:val="single" w:sz="4" w:space="0" w:color="auto"/>
              <w:right w:val="single" w:sz="4" w:space="0" w:color="auto"/>
            </w:tcBorders>
            <w:shd w:val="clear" w:color="auto" w:fill="FFFFFF" w:themeFill="background1"/>
            <w:noWrap/>
            <w:vAlign w:val="center"/>
          </w:tcPr>
          <w:p w14:paraId="60C07B7B" w14:textId="1C47E733" w:rsidR="00BA7107" w:rsidRPr="002D551E" w:rsidRDefault="00690E03" w:rsidP="00DB4A60">
            <w:pPr>
              <w:jc w:val="center"/>
            </w:pPr>
            <w:r w:rsidRPr="002D551E">
              <w:t>4.30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534DFB7E" w14:textId="77777777" w:rsidR="00BA7107" w:rsidRPr="002D551E" w:rsidRDefault="00BA7107" w:rsidP="00DB4A60">
            <w:pPr>
              <w:jc w:val="center"/>
            </w:pPr>
            <w:r w:rsidRPr="002D551E">
              <w:t>0.00</w:t>
            </w:r>
          </w:p>
        </w:tc>
        <w:tc>
          <w:tcPr>
            <w:tcW w:w="1701" w:type="dxa"/>
            <w:tcBorders>
              <w:top w:val="nil"/>
              <w:left w:val="nil"/>
              <w:bottom w:val="single" w:sz="4" w:space="0" w:color="auto"/>
              <w:right w:val="single" w:sz="4" w:space="0" w:color="auto"/>
            </w:tcBorders>
            <w:shd w:val="clear" w:color="auto" w:fill="FFFFFF" w:themeFill="background1"/>
            <w:noWrap/>
            <w:vAlign w:val="center"/>
          </w:tcPr>
          <w:p w14:paraId="71B5FA7F" w14:textId="7764EAC6" w:rsidR="00BA7107" w:rsidRPr="002D551E" w:rsidRDefault="00690E03" w:rsidP="00DB4A60">
            <w:pPr>
              <w:jc w:val="center"/>
            </w:pPr>
            <w:r w:rsidRPr="002D551E">
              <w:t>4.30</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6D57BF4A" w14:textId="77777777" w:rsidR="00BA7107" w:rsidRPr="002D551E" w:rsidRDefault="00BA7107" w:rsidP="00DB4A60">
            <w:pPr>
              <w:jc w:val="center"/>
            </w:pPr>
            <w:r w:rsidRPr="002D551E">
              <w:t>0.00</w:t>
            </w:r>
          </w:p>
        </w:tc>
      </w:tr>
      <w:tr w:rsidR="002D551E" w:rsidRPr="002D551E" w14:paraId="07434900" w14:textId="77777777" w:rsidTr="00BA7107">
        <w:trPr>
          <w:trHeight w:val="315"/>
        </w:trPr>
        <w:tc>
          <w:tcPr>
            <w:tcW w:w="822" w:type="dxa"/>
            <w:vMerge/>
            <w:tcBorders>
              <w:top w:val="nil"/>
              <w:left w:val="single" w:sz="4" w:space="0" w:color="auto"/>
              <w:bottom w:val="single" w:sz="4" w:space="0" w:color="auto"/>
              <w:right w:val="single" w:sz="4" w:space="0" w:color="auto"/>
            </w:tcBorders>
            <w:vAlign w:val="center"/>
            <w:hideMark/>
          </w:tcPr>
          <w:p w14:paraId="24A4A379" w14:textId="77777777" w:rsidR="00BA7107" w:rsidRPr="002D551E"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5B2011C0" w14:textId="77777777" w:rsidR="00BA7107" w:rsidRPr="002D551E" w:rsidRDefault="00BA7107" w:rsidP="00DB4A60"/>
        </w:tc>
        <w:tc>
          <w:tcPr>
            <w:tcW w:w="2410" w:type="dxa"/>
            <w:tcBorders>
              <w:top w:val="nil"/>
              <w:left w:val="nil"/>
              <w:bottom w:val="single" w:sz="4" w:space="0" w:color="auto"/>
              <w:right w:val="single" w:sz="4" w:space="0" w:color="auto"/>
            </w:tcBorders>
            <w:shd w:val="clear" w:color="auto" w:fill="auto"/>
            <w:vAlign w:val="center"/>
            <w:hideMark/>
          </w:tcPr>
          <w:p w14:paraId="7855E6D0" w14:textId="77777777" w:rsidR="00BA7107" w:rsidRPr="002D551E" w:rsidRDefault="00BA7107" w:rsidP="00DB4A60">
            <w:pPr>
              <w:jc w:val="center"/>
            </w:pPr>
            <w:r w:rsidRPr="002D551E">
              <w:t>7. klasei</w:t>
            </w:r>
          </w:p>
        </w:tc>
        <w:tc>
          <w:tcPr>
            <w:tcW w:w="1418" w:type="dxa"/>
            <w:tcBorders>
              <w:top w:val="nil"/>
              <w:left w:val="nil"/>
              <w:bottom w:val="single" w:sz="4" w:space="0" w:color="auto"/>
              <w:right w:val="single" w:sz="4" w:space="0" w:color="auto"/>
            </w:tcBorders>
            <w:shd w:val="clear" w:color="auto" w:fill="auto"/>
            <w:noWrap/>
            <w:vAlign w:val="center"/>
            <w:hideMark/>
          </w:tcPr>
          <w:p w14:paraId="1284A144" w14:textId="77777777" w:rsidR="00BA7107" w:rsidRPr="002D551E" w:rsidRDefault="00BA7107" w:rsidP="00DB4A60">
            <w:pPr>
              <w:jc w:val="center"/>
            </w:pPr>
            <w:r w:rsidRPr="002D551E">
              <w:t>Pusdienas</w:t>
            </w:r>
          </w:p>
        </w:tc>
        <w:tc>
          <w:tcPr>
            <w:tcW w:w="2268" w:type="dxa"/>
            <w:tcBorders>
              <w:top w:val="nil"/>
              <w:left w:val="nil"/>
              <w:bottom w:val="single" w:sz="4" w:space="0" w:color="auto"/>
              <w:right w:val="single" w:sz="4" w:space="0" w:color="auto"/>
            </w:tcBorders>
            <w:shd w:val="clear" w:color="auto" w:fill="FFFFFF" w:themeFill="background1"/>
            <w:noWrap/>
            <w:vAlign w:val="center"/>
          </w:tcPr>
          <w:p w14:paraId="052B702B" w14:textId="5B2F9381" w:rsidR="00BA7107" w:rsidRPr="002D551E" w:rsidRDefault="00690E03" w:rsidP="00DB4A60">
            <w:pPr>
              <w:jc w:val="center"/>
            </w:pPr>
            <w:r w:rsidRPr="002D551E">
              <w:t>4.30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6E7AD984" w14:textId="77777777" w:rsidR="00BA7107" w:rsidRPr="002D551E" w:rsidRDefault="00BA7107" w:rsidP="00DB4A60">
            <w:pPr>
              <w:jc w:val="center"/>
            </w:pPr>
            <w:r w:rsidRPr="002D551E">
              <w:t>0.00</w:t>
            </w:r>
          </w:p>
        </w:tc>
        <w:tc>
          <w:tcPr>
            <w:tcW w:w="1701" w:type="dxa"/>
            <w:tcBorders>
              <w:top w:val="nil"/>
              <w:left w:val="nil"/>
              <w:bottom w:val="single" w:sz="4" w:space="0" w:color="auto"/>
              <w:right w:val="single" w:sz="4" w:space="0" w:color="auto"/>
            </w:tcBorders>
            <w:shd w:val="clear" w:color="auto" w:fill="FFFFFF" w:themeFill="background1"/>
            <w:noWrap/>
            <w:vAlign w:val="center"/>
          </w:tcPr>
          <w:p w14:paraId="79F78A1F" w14:textId="7A5F879C" w:rsidR="00BA7107" w:rsidRPr="002D551E" w:rsidRDefault="00690E03" w:rsidP="00DB4A60">
            <w:pPr>
              <w:jc w:val="center"/>
            </w:pPr>
            <w:r w:rsidRPr="002D551E">
              <w:t>4.30</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287ABA21" w14:textId="77777777" w:rsidR="00BA7107" w:rsidRPr="002D551E" w:rsidRDefault="00BA7107" w:rsidP="00DB4A60">
            <w:pPr>
              <w:jc w:val="center"/>
            </w:pPr>
            <w:r w:rsidRPr="002D551E">
              <w:t>0.00</w:t>
            </w:r>
          </w:p>
        </w:tc>
      </w:tr>
      <w:tr w:rsidR="002D551E" w:rsidRPr="002D551E" w14:paraId="6424F907" w14:textId="77777777" w:rsidTr="00BA7107">
        <w:trPr>
          <w:trHeight w:val="315"/>
        </w:trPr>
        <w:tc>
          <w:tcPr>
            <w:tcW w:w="822" w:type="dxa"/>
            <w:vMerge/>
            <w:tcBorders>
              <w:top w:val="nil"/>
              <w:left w:val="single" w:sz="4" w:space="0" w:color="auto"/>
              <w:bottom w:val="single" w:sz="4" w:space="0" w:color="auto"/>
              <w:right w:val="single" w:sz="4" w:space="0" w:color="auto"/>
            </w:tcBorders>
            <w:vAlign w:val="center"/>
            <w:hideMark/>
          </w:tcPr>
          <w:p w14:paraId="3B5443A4" w14:textId="77777777" w:rsidR="00BA7107" w:rsidRPr="002D551E"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2AB3BEB9" w14:textId="77777777" w:rsidR="00BA7107" w:rsidRPr="002D551E" w:rsidRDefault="00BA7107" w:rsidP="00DB4A60"/>
        </w:tc>
        <w:tc>
          <w:tcPr>
            <w:tcW w:w="2410" w:type="dxa"/>
            <w:tcBorders>
              <w:top w:val="nil"/>
              <w:left w:val="nil"/>
              <w:bottom w:val="single" w:sz="4" w:space="0" w:color="auto"/>
              <w:right w:val="single" w:sz="4" w:space="0" w:color="auto"/>
            </w:tcBorders>
            <w:shd w:val="clear" w:color="auto" w:fill="auto"/>
            <w:noWrap/>
            <w:vAlign w:val="center"/>
            <w:hideMark/>
          </w:tcPr>
          <w:p w14:paraId="4CA8985F" w14:textId="77777777" w:rsidR="00BA7107" w:rsidRPr="002D551E" w:rsidRDefault="00BA7107" w:rsidP="00DB4A60">
            <w:pPr>
              <w:jc w:val="center"/>
            </w:pPr>
            <w:r w:rsidRPr="002D551E">
              <w:t>8.-12.klase</w:t>
            </w:r>
          </w:p>
        </w:tc>
        <w:tc>
          <w:tcPr>
            <w:tcW w:w="1418" w:type="dxa"/>
            <w:tcBorders>
              <w:top w:val="nil"/>
              <w:left w:val="nil"/>
              <w:bottom w:val="single" w:sz="4" w:space="0" w:color="auto"/>
              <w:right w:val="single" w:sz="4" w:space="0" w:color="auto"/>
            </w:tcBorders>
            <w:shd w:val="clear" w:color="auto" w:fill="auto"/>
            <w:noWrap/>
            <w:vAlign w:val="center"/>
            <w:hideMark/>
          </w:tcPr>
          <w:p w14:paraId="7AEA5431" w14:textId="77777777" w:rsidR="00BA7107" w:rsidRPr="002D551E" w:rsidRDefault="00BA7107" w:rsidP="00DB4A60">
            <w:pPr>
              <w:jc w:val="center"/>
            </w:pPr>
            <w:r w:rsidRPr="002D551E">
              <w:t>Pusdienas</w:t>
            </w:r>
          </w:p>
        </w:tc>
        <w:tc>
          <w:tcPr>
            <w:tcW w:w="2268" w:type="dxa"/>
            <w:tcBorders>
              <w:top w:val="nil"/>
              <w:left w:val="nil"/>
              <w:bottom w:val="single" w:sz="4" w:space="0" w:color="auto"/>
              <w:right w:val="single" w:sz="4" w:space="0" w:color="auto"/>
            </w:tcBorders>
            <w:shd w:val="clear" w:color="auto" w:fill="FFFFFF" w:themeFill="background1"/>
            <w:noWrap/>
            <w:vAlign w:val="center"/>
          </w:tcPr>
          <w:p w14:paraId="0AACDA49" w14:textId="19FC22E2" w:rsidR="00BA7107" w:rsidRPr="002D551E" w:rsidRDefault="00690E03" w:rsidP="00DB4A60">
            <w:pPr>
              <w:jc w:val="center"/>
            </w:pPr>
            <w:r w:rsidRPr="002D551E">
              <w:t>4.30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243EC703" w14:textId="77777777" w:rsidR="00BA7107" w:rsidRPr="002D551E" w:rsidRDefault="00BA7107" w:rsidP="00DB4A60">
            <w:pPr>
              <w:jc w:val="center"/>
            </w:pPr>
            <w:r w:rsidRPr="002D551E">
              <w:t>0.00</w:t>
            </w:r>
          </w:p>
        </w:tc>
        <w:tc>
          <w:tcPr>
            <w:tcW w:w="1701" w:type="dxa"/>
            <w:tcBorders>
              <w:top w:val="nil"/>
              <w:left w:val="nil"/>
              <w:bottom w:val="single" w:sz="4" w:space="0" w:color="auto"/>
              <w:right w:val="single" w:sz="4" w:space="0" w:color="auto"/>
            </w:tcBorders>
            <w:shd w:val="clear" w:color="auto" w:fill="FFFFFF" w:themeFill="background1"/>
            <w:noWrap/>
            <w:vAlign w:val="center"/>
          </w:tcPr>
          <w:p w14:paraId="1765832D" w14:textId="199A5E08" w:rsidR="00BA7107" w:rsidRPr="002D551E" w:rsidRDefault="00690E03" w:rsidP="00DB4A60">
            <w:pPr>
              <w:jc w:val="center"/>
            </w:pPr>
            <w:r w:rsidRPr="002D551E">
              <w:t>2.80</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2C661AF5" w14:textId="77777777" w:rsidR="00BA7107" w:rsidRPr="002D551E" w:rsidRDefault="00BA7107" w:rsidP="00DB4A60">
            <w:pPr>
              <w:jc w:val="center"/>
            </w:pPr>
            <w:r w:rsidRPr="002D551E">
              <w:t>1.50</w:t>
            </w:r>
          </w:p>
        </w:tc>
      </w:tr>
      <w:tr w:rsidR="002D551E" w:rsidRPr="002D551E" w14:paraId="111A84EB" w14:textId="77777777" w:rsidTr="00BA7107">
        <w:trPr>
          <w:trHeight w:val="315"/>
        </w:trPr>
        <w:tc>
          <w:tcPr>
            <w:tcW w:w="822" w:type="dxa"/>
            <w:vMerge/>
            <w:tcBorders>
              <w:top w:val="nil"/>
              <w:left w:val="single" w:sz="4" w:space="0" w:color="auto"/>
              <w:bottom w:val="single" w:sz="4" w:space="0" w:color="auto"/>
              <w:right w:val="single" w:sz="4" w:space="0" w:color="auto"/>
            </w:tcBorders>
            <w:vAlign w:val="center"/>
            <w:hideMark/>
          </w:tcPr>
          <w:p w14:paraId="79725B14" w14:textId="77777777" w:rsidR="00BA7107" w:rsidRPr="002D551E" w:rsidRDefault="00BA7107" w:rsidP="00DB4A60"/>
        </w:tc>
        <w:tc>
          <w:tcPr>
            <w:tcW w:w="2008" w:type="dxa"/>
            <w:vMerge/>
            <w:tcBorders>
              <w:top w:val="nil"/>
              <w:left w:val="single" w:sz="4" w:space="0" w:color="auto"/>
              <w:bottom w:val="single" w:sz="4" w:space="0" w:color="auto"/>
              <w:right w:val="single" w:sz="4" w:space="0" w:color="auto"/>
            </w:tcBorders>
            <w:vAlign w:val="center"/>
            <w:hideMark/>
          </w:tcPr>
          <w:p w14:paraId="331D10CB" w14:textId="77777777" w:rsidR="00BA7107" w:rsidRPr="002D551E" w:rsidRDefault="00BA7107" w:rsidP="00DB4A60"/>
        </w:tc>
        <w:tc>
          <w:tcPr>
            <w:tcW w:w="2410" w:type="dxa"/>
            <w:tcBorders>
              <w:top w:val="nil"/>
              <w:left w:val="nil"/>
              <w:bottom w:val="single" w:sz="4" w:space="0" w:color="auto"/>
              <w:right w:val="single" w:sz="4" w:space="0" w:color="auto"/>
            </w:tcBorders>
            <w:shd w:val="clear" w:color="auto" w:fill="auto"/>
            <w:vAlign w:val="center"/>
            <w:hideMark/>
          </w:tcPr>
          <w:p w14:paraId="7D19FF67" w14:textId="77777777" w:rsidR="00BA7107" w:rsidRPr="002D551E" w:rsidRDefault="00BA7107" w:rsidP="00DB4A60">
            <w:pPr>
              <w:jc w:val="center"/>
            </w:pPr>
            <w:r w:rsidRPr="002D551E">
              <w:t>1.-6. klase</w:t>
            </w:r>
          </w:p>
        </w:tc>
        <w:tc>
          <w:tcPr>
            <w:tcW w:w="1418" w:type="dxa"/>
            <w:tcBorders>
              <w:top w:val="nil"/>
              <w:left w:val="nil"/>
              <w:bottom w:val="single" w:sz="4" w:space="0" w:color="auto"/>
              <w:right w:val="single" w:sz="4" w:space="0" w:color="auto"/>
            </w:tcBorders>
            <w:shd w:val="clear" w:color="000000" w:fill="F2F2F2"/>
            <w:noWrap/>
            <w:vAlign w:val="center"/>
            <w:hideMark/>
          </w:tcPr>
          <w:p w14:paraId="69681371" w14:textId="77777777" w:rsidR="00BA7107" w:rsidRPr="002D551E" w:rsidRDefault="00BA7107" w:rsidP="00DB4A60">
            <w:pPr>
              <w:jc w:val="center"/>
            </w:pPr>
            <w:r w:rsidRPr="002D551E">
              <w:t>Launags</w:t>
            </w:r>
          </w:p>
        </w:tc>
        <w:tc>
          <w:tcPr>
            <w:tcW w:w="2268" w:type="dxa"/>
            <w:tcBorders>
              <w:top w:val="nil"/>
              <w:left w:val="nil"/>
              <w:bottom w:val="single" w:sz="4" w:space="0" w:color="auto"/>
              <w:right w:val="single" w:sz="4" w:space="0" w:color="auto"/>
            </w:tcBorders>
            <w:shd w:val="clear" w:color="auto" w:fill="FFFFFF" w:themeFill="background1"/>
            <w:noWrap/>
            <w:vAlign w:val="center"/>
          </w:tcPr>
          <w:p w14:paraId="58BECE29" w14:textId="7C0BEAC2" w:rsidR="00BA7107" w:rsidRPr="002D551E" w:rsidRDefault="00690E03" w:rsidP="00DB4A60">
            <w:pPr>
              <w:jc w:val="center"/>
            </w:pPr>
            <w:r w:rsidRPr="002D551E">
              <w:t>0.97</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2AF7DB41" w14:textId="77777777" w:rsidR="00BA7107" w:rsidRPr="002D551E" w:rsidRDefault="00BA7107" w:rsidP="00DB4A60">
            <w:pPr>
              <w:jc w:val="center"/>
            </w:pPr>
            <w:r w:rsidRPr="002D551E">
              <w:t>0.00</w:t>
            </w:r>
          </w:p>
        </w:tc>
        <w:tc>
          <w:tcPr>
            <w:tcW w:w="1701" w:type="dxa"/>
            <w:tcBorders>
              <w:top w:val="nil"/>
              <w:left w:val="nil"/>
              <w:bottom w:val="single" w:sz="4" w:space="0" w:color="auto"/>
              <w:right w:val="single" w:sz="4" w:space="0" w:color="auto"/>
            </w:tcBorders>
            <w:shd w:val="clear" w:color="auto" w:fill="FFFFFF" w:themeFill="background1"/>
            <w:noWrap/>
            <w:vAlign w:val="center"/>
          </w:tcPr>
          <w:p w14:paraId="01A316B9" w14:textId="7D067202" w:rsidR="00BA7107" w:rsidRPr="002D551E" w:rsidRDefault="00690E03" w:rsidP="00DB4A60">
            <w:pPr>
              <w:jc w:val="center"/>
            </w:pPr>
            <w:r w:rsidRPr="002D551E">
              <w:t>0.37</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68AB5CF8" w14:textId="77777777" w:rsidR="00BA7107" w:rsidRPr="002D551E" w:rsidRDefault="00BA7107" w:rsidP="00DB4A60">
            <w:pPr>
              <w:jc w:val="center"/>
            </w:pPr>
            <w:r w:rsidRPr="002D551E">
              <w:t>0.60</w:t>
            </w:r>
          </w:p>
        </w:tc>
      </w:tr>
      <w:tr w:rsidR="002D551E" w:rsidRPr="002D551E" w14:paraId="7BEEE08E" w14:textId="77777777" w:rsidTr="00DB4A60">
        <w:trPr>
          <w:trHeight w:val="315"/>
        </w:trPr>
        <w:tc>
          <w:tcPr>
            <w:tcW w:w="8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9DCC0" w14:textId="77777777" w:rsidR="00BA7107" w:rsidRPr="002D551E" w:rsidRDefault="00BA7107" w:rsidP="00DB4A60">
            <w:pPr>
              <w:jc w:val="center"/>
            </w:pPr>
            <w:bookmarkStart w:id="1" w:name="_Hlk119342514"/>
            <w:r w:rsidRPr="002D551E">
              <w:t>7</w:t>
            </w:r>
          </w:p>
        </w:tc>
        <w:tc>
          <w:tcPr>
            <w:tcW w:w="20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468021" w14:textId="77777777" w:rsidR="00BA7107" w:rsidRPr="002D551E" w:rsidRDefault="00BA7107" w:rsidP="00DB4A60">
            <w:pPr>
              <w:jc w:val="center"/>
            </w:pPr>
            <w:r w:rsidRPr="002D551E">
              <w:t>Staiceles pamatskola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4CAE2550" w14:textId="77777777" w:rsidR="00BA7107" w:rsidRPr="002D551E" w:rsidRDefault="00BA7107" w:rsidP="00DB4A60">
            <w:pPr>
              <w:jc w:val="center"/>
            </w:pPr>
            <w:r w:rsidRPr="002D551E">
              <w:t>1.-4. klase</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FDA5829" w14:textId="77777777" w:rsidR="00BA7107" w:rsidRPr="002D551E" w:rsidRDefault="00BA7107" w:rsidP="00DB4A60">
            <w:pPr>
              <w:jc w:val="center"/>
            </w:pPr>
            <w:r w:rsidRPr="002D551E">
              <w:t>Pusdienas</w:t>
            </w:r>
          </w:p>
        </w:tc>
        <w:tc>
          <w:tcPr>
            <w:tcW w:w="2268"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0674FE88" w14:textId="77777777" w:rsidR="00BA7107" w:rsidRPr="002D551E" w:rsidRDefault="00BA7107" w:rsidP="00DB4A60">
            <w:pPr>
              <w:jc w:val="center"/>
            </w:pPr>
            <w:r w:rsidRPr="002D551E">
              <w:t>2.47</w:t>
            </w:r>
          </w:p>
        </w:tc>
        <w:tc>
          <w:tcPr>
            <w:tcW w:w="2126"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51554E85" w14:textId="77777777" w:rsidR="00BA7107" w:rsidRPr="002D551E" w:rsidRDefault="00BA7107" w:rsidP="00DB4A60">
            <w:pPr>
              <w:jc w:val="center"/>
            </w:pPr>
            <w:r w:rsidRPr="002D551E">
              <w:t>1.075</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50B2171D" w14:textId="77777777" w:rsidR="00BA7107" w:rsidRPr="002D551E" w:rsidRDefault="00BA7107" w:rsidP="00DB4A60">
            <w:pPr>
              <w:jc w:val="center"/>
            </w:pPr>
            <w:r w:rsidRPr="002D551E">
              <w:t>1.395</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5B2D825C" w14:textId="77777777" w:rsidR="00BA7107" w:rsidRPr="002D551E" w:rsidRDefault="00BA7107" w:rsidP="00DB4A60">
            <w:pPr>
              <w:jc w:val="center"/>
            </w:pPr>
            <w:r w:rsidRPr="002D551E">
              <w:t>0.00</w:t>
            </w:r>
          </w:p>
        </w:tc>
      </w:tr>
      <w:tr w:rsidR="002D551E" w:rsidRPr="002D551E" w14:paraId="2E14CCCE" w14:textId="77777777" w:rsidTr="00DB4A60">
        <w:trPr>
          <w:trHeight w:val="315"/>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16299F53" w14:textId="77777777" w:rsidR="00BA7107" w:rsidRPr="002D551E" w:rsidRDefault="00BA7107" w:rsidP="00DB4A60"/>
        </w:tc>
        <w:tc>
          <w:tcPr>
            <w:tcW w:w="2008" w:type="dxa"/>
            <w:vMerge/>
            <w:tcBorders>
              <w:top w:val="single" w:sz="4" w:space="0" w:color="auto"/>
              <w:left w:val="single" w:sz="4" w:space="0" w:color="auto"/>
              <w:bottom w:val="single" w:sz="4" w:space="0" w:color="auto"/>
              <w:right w:val="single" w:sz="4" w:space="0" w:color="auto"/>
            </w:tcBorders>
            <w:vAlign w:val="center"/>
            <w:hideMark/>
          </w:tcPr>
          <w:p w14:paraId="55D1F0D1" w14:textId="77777777" w:rsidR="00BA7107" w:rsidRPr="002D551E" w:rsidRDefault="00BA7107" w:rsidP="00DB4A60"/>
        </w:tc>
        <w:tc>
          <w:tcPr>
            <w:tcW w:w="2410" w:type="dxa"/>
            <w:tcBorders>
              <w:top w:val="nil"/>
              <w:left w:val="nil"/>
              <w:bottom w:val="single" w:sz="4" w:space="0" w:color="auto"/>
              <w:right w:val="single" w:sz="4" w:space="0" w:color="auto"/>
            </w:tcBorders>
            <w:shd w:val="clear" w:color="auto" w:fill="auto"/>
            <w:vAlign w:val="center"/>
            <w:hideMark/>
          </w:tcPr>
          <w:p w14:paraId="72106E92" w14:textId="77777777" w:rsidR="00BA7107" w:rsidRPr="002D551E" w:rsidRDefault="00BA7107" w:rsidP="00DB4A60">
            <w:pPr>
              <w:jc w:val="center"/>
            </w:pPr>
            <w:r w:rsidRPr="002D551E">
              <w:t>5.-7. klase</w:t>
            </w:r>
          </w:p>
        </w:tc>
        <w:tc>
          <w:tcPr>
            <w:tcW w:w="1418" w:type="dxa"/>
            <w:tcBorders>
              <w:top w:val="nil"/>
              <w:left w:val="nil"/>
              <w:bottom w:val="single" w:sz="4" w:space="0" w:color="auto"/>
              <w:right w:val="single" w:sz="4" w:space="0" w:color="auto"/>
            </w:tcBorders>
            <w:shd w:val="clear" w:color="auto" w:fill="auto"/>
            <w:noWrap/>
            <w:vAlign w:val="center"/>
            <w:hideMark/>
          </w:tcPr>
          <w:p w14:paraId="7B6EBF69" w14:textId="77777777" w:rsidR="00BA7107" w:rsidRPr="002D551E" w:rsidRDefault="00BA7107" w:rsidP="00DB4A60">
            <w:pPr>
              <w:jc w:val="center"/>
            </w:pPr>
            <w:r w:rsidRPr="002D551E">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62B22065" w14:textId="77777777" w:rsidR="00BA7107" w:rsidRPr="002D551E" w:rsidRDefault="00BA7107" w:rsidP="00DB4A60">
            <w:pPr>
              <w:jc w:val="center"/>
            </w:pPr>
            <w:r w:rsidRPr="002D551E">
              <w:t>2.47</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6691A944" w14:textId="77777777" w:rsidR="00BA7107" w:rsidRPr="002D551E" w:rsidRDefault="00BA7107" w:rsidP="00DB4A60">
            <w:pPr>
              <w:jc w:val="center"/>
            </w:pPr>
            <w:r w:rsidRPr="002D551E">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7D178917" w14:textId="77777777" w:rsidR="00BA7107" w:rsidRPr="002D551E" w:rsidRDefault="00BA7107" w:rsidP="00DB4A60">
            <w:pPr>
              <w:jc w:val="center"/>
            </w:pPr>
            <w:r w:rsidRPr="002D551E">
              <w:t>2.47</w:t>
            </w:r>
          </w:p>
        </w:tc>
        <w:tc>
          <w:tcPr>
            <w:tcW w:w="1843" w:type="dxa"/>
            <w:tcBorders>
              <w:top w:val="nil"/>
              <w:left w:val="nil"/>
              <w:bottom w:val="single" w:sz="4" w:space="0" w:color="auto"/>
              <w:right w:val="single" w:sz="4" w:space="0" w:color="auto"/>
            </w:tcBorders>
            <w:shd w:val="clear" w:color="auto" w:fill="auto"/>
            <w:noWrap/>
            <w:vAlign w:val="center"/>
            <w:hideMark/>
          </w:tcPr>
          <w:p w14:paraId="0AF32D12" w14:textId="77777777" w:rsidR="00BA7107" w:rsidRPr="002D551E" w:rsidRDefault="00BA7107" w:rsidP="00DB4A60">
            <w:pPr>
              <w:jc w:val="center"/>
            </w:pPr>
            <w:r w:rsidRPr="002D551E">
              <w:t>0.00</w:t>
            </w:r>
          </w:p>
        </w:tc>
      </w:tr>
      <w:tr w:rsidR="002D551E" w:rsidRPr="002D551E" w14:paraId="1CE89122" w14:textId="77777777" w:rsidTr="00DB4A60">
        <w:trPr>
          <w:trHeight w:val="315"/>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6F01B654" w14:textId="77777777" w:rsidR="00BA7107" w:rsidRPr="002D551E" w:rsidRDefault="00BA7107" w:rsidP="00DB4A60"/>
        </w:tc>
        <w:tc>
          <w:tcPr>
            <w:tcW w:w="2008" w:type="dxa"/>
            <w:vMerge/>
            <w:tcBorders>
              <w:top w:val="single" w:sz="4" w:space="0" w:color="auto"/>
              <w:left w:val="single" w:sz="4" w:space="0" w:color="auto"/>
              <w:bottom w:val="single" w:sz="4" w:space="0" w:color="auto"/>
              <w:right w:val="single" w:sz="4" w:space="0" w:color="auto"/>
            </w:tcBorders>
            <w:vAlign w:val="center"/>
            <w:hideMark/>
          </w:tcPr>
          <w:p w14:paraId="2FBC96E6" w14:textId="77777777" w:rsidR="00BA7107" w:rsidRPr="002D551E" w:rsidRDefault="00BA7107" w:rsidP="00DB4A60"/>
        </w:tc>
        <w:tc>
          <w:tcPr>
            <w:tcW w:w="2410" w:type="dxa"/>
            <w:tcBorders>
              <w:top w:val="nil"/>
              <w:left w:val="nil"/>
              <w:bottom w:val="single" w:sz="4" w:space="0" w:color="auto"/>
              <w:right w:val="single" w:sz="4" w:space="0" w:color="auto"/>
            </w:tcBorders>
            <w:shd w:val="clear" w:color="auto" w:fill="auto"/>
            <w:vAlign w:val="center"/>
            <w:hideMark/>
          </w:tcPr>
          <w:p w14:paraId="70F5BC0F" w14:textId="77777777" w:rsidR="00BA7107" w:rsidRPr="002D551E" w:rsidRDefault="00BA7107" w:rsidP="00DB4A60">
            <w:pPr>
              <w:jc w:val="center"/>
            </w:pPr>
            <w:r w:rsidRPr="002D551E">
              <w:t>8.-9. klase</w:t>
            </w:r>
          </w:p>
        </w:tc>
        <w:tc>
          <w:tcPr>
            <w:tcW w:w="1418" w:type="dxa"/>
            <w:tcBorders>
              <w:top w:val="nil"/>
              <w:left w:val="nil"/>
              <w:bottom w:val="single" w:sz="4" w:space="0" w:color="auto"/>
              <w:right w:val="single" w:sz="4" w:space="0" w:color="auto"/>
            </w:tcBorders>
            <w:shd w:val="clear" w:color="auto" w:fill="auto"/>
            <w:noWrap/>
            <w:vAlign w:val="center"/>
            <w:hideMark/>
          </w:tcPr>
          <w:p w14:paraId="1E3C88BB" w14:textId="77777777" w:rsidR="00BA7107" w:rsidRPr="002D551E" w:rsidRDefault="00BA7107" w:rsidP="00DB4A60">
            <w:pPr>
              <w:jc w:val="center"/>
            </w:pPr>
            <w:r w:rsidRPr="002D551E">
              <w:t>Pusdienas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13563C63" w14:textId="77777777" w:rsidR="00BA7107" w:rsidRPr="002D551E" w:rsidRDefault="00BA7107" w:rsidP="00DB4A60">
            <w:pPr>
              <w:jc w:val="center"/>
            </w:pPr>
            <w:r w:rsidRPr="002D551E">
              <w:t>2.47</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6E575C42" w14:textId="77777777" w:rsidR="00BA7107" w:rsidRPr="002D551E" w:rsidRDefault="00BA7107" w:rsidP="00DB4A60">
            <w:pPr>
              <w:jc w:val="center"/>
            </w:pPr>
            <w:r w:rsidRPr="002D551E">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287B35F5" w14:textId="77777777" w:rsidR="00BA7107" w:rsidRPr="002D551E" w:rsidRDefault="00BA7107" w:rsidP="00DB4A60">
            <w:pPr>
              <w:jc w:val="center"/>
            </w:pPr>
            <w:r w:rsidRPr="002D551E">
              <w:t>0.97</w:t>
            </w:r>
          </w:p>
        </w:tc>
        <w:tc>
          <w:tcPr>
            <w:tcW w:w="1843" w:type="dxa"/>
            <w:tcBorders>
              <w:top w:val="nil"/>
              <w:left w:val="nil"/>
              <w:bottom w:val="single" w:sz="4" w:space="0" w:color="auto"/>
              <w:right w:val="single" w:sz="4" w:space="0" w:color="auto"/>
            </w:tcBorders>
            <w:shd w:val="clear" w:color="auto" w:fill="auto"/>
            <w:noWrap/>
            <w:vAlign w:val="center"/>
            <w:hideMark/>
          </w:tcPr>
          <w:p w14:paraId="19D1B3B9" w14:textId="77777777" w:rsidR="00BA7107" w:rsidRPr="002D551E" w:rsidRDefault="00BA7107" w:rsidP="00DB4A60">
            <w:pPr>
              <w:jc w:val="center"/>
            </w:pPr>
            <w:r w:rsidRPr="002D551E">
              <w:t>1.50</w:t>
            </w:r>
          </w:p>
        </w:tc>
      </w:tr>
      <w:tr w:rsidR="002D551E" w:rsidRPr="002D551E" w14:paraId="0F809FF7" w14:textId="77777777" w:rsidTr="00DB4A60">
        <w:trPr>
          <w:trHeight w:val="315"/>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21147F6C" w14:textId="77777777" w:rsidR="00BA7107" w:rsidRPr="002D551E" w:rsidRDefault="00BA7107" w:rsidP="00DB4A60"/>
        </w:tc>
        <w:tc>
          <w:tcPr>
            <w:tcW w:w="2008" w:type="dxa"/>
            <w:vMerge/>
            <w:tcBorders>
              <w:top w:val="single" w:sz="4" w:space="0" w:color="auto"/>
              <w:left w:val="single" w:sz="4" w:space="0" w:color="auto"/>
              <w:bottom w:val="single" w:sz="4" w:space="0" w:color="auto"/>
              <w:right w:val="single" w:sz="4" w:space="0" w:color="auto"/>
            </w:tcBorders>
            <w:vAlign w:val="center"/>
            <w:hideMark/>
          </w:tcPr>
          <w:p w14:paraId="2A69234F" w14:textId="77777777" w:rsidR="00BA7107" w:rsidRPr="002D551E" w:rsidRDefault="00BA7107" w:rsidP="00DB4A60"/>
        </w:tc>
        <w:tc>
          <w:tcPr>
            <w:tcW w:w="2410" w:type="dxa"/>
            <w:tcBorders>
              <w:top w:val="nil"/>
              <w:left w:val="nil"/>
              <w:bottom w:val="single" w:sz="4" w:space="0" w:color="auto"/>
              <w:right w:val="single" w:sz="4" w:space="0" w:color="auto"/>
            </w:tcBorders>
            <w:shd w:val="clear" w:color="auto" w:fill="auto"/>
            <w:vAlign w:val="center"/>
            <w:hideMark/>
          </w:tcPr>
          <w:p w14:paraId="1E7C55B5" w14:textId="77777777" w:rsidR="00BA7107" w:rsidRPr="002D551E" w:rsidRDefault="00BA7107" w:rsidP="00DB4A60">
            <w:pPr>
              <w:jc w:val="center"/>
            </w:pPr>
            <w:r w:rsidRPr="002D551E">
              <w:t>1.-9. klase</w:t>
            </w:r>
          </w:p>
        </w:tc>
        <w:tc>
          <w:tcPr>
            <w:tcW w:w="1418" w:type="dxa"/>
            <w:tcBorders>
              <w:top w:val="nil"/>
              <w:left w:val="nil"/>
              <w:bottom w:val="single" w:sz="4" w:space="0" w:color="auto"/>
              <w:right w:val="single" w:sz="4" w:space="0" w:color="auto"/>
            </w:tcBorders>
            <w:shd w:val="clear" w:color="000000" w:fill="F2F2F2"/>
            <w:noWrap/>
            <w:vAlign w:val="center"/>
            <w:hideMark/>
          </w:tcPr>
          <w:p w14:paraId="22F0C996" w14:textId="77777777" w:rsidR="00BA7107" w:rsidRPr="002D551E" w:rsidRDefault="00BA7107" w:rsidP="00DB4A60">
            <w:pPr>
              <w:jc w:val="center"/>
            </w:pPr>
            <w:r w:rsidRPr="002D551E">
              <w:t>Launags</w:t>
            </w:r>
          </w:p>
        </w:tc>
        <w:tc>
          <w:tcPr>
            <w:tcW w:w="2268" w:type="dxa"/>
            <w:tcBorders>
              <w:top w:val="nil"/>
              <w:left w:val="nil"/>
              <w:bottom w:val="single" w:sz="4" w:space="0" w:color="auto"/>
              <w:right w:val="single" w:sz="4" w:space="0" w:color="auto"/>
            </w:tcBorders>
            <w:shd w:val="clear" w:color="auto" w:fill="FFFFFF" w:themeFill="background1"/>
            <w:noWrap/>
            <w:vAlign w:val="center"/>
            <w:hideMark/>
          </w:tcPr>
          <w:p w14:paraId="0A724840" w14:textId="77777777" w:rsidR="00BA7107" w:rsidRPr="002D551E" w:rsidRDefault="00BA7107" w:rsidP="00DB4A60">
            <w:pPr>
              <w:jc w:val="center"/>
            </w:pPr>
            <w:r w:rsidRPr="002D551E">
              <w:t>1.28</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5D4A8109" w14:textId="77777777" w:rsidR="00BA7107" w:rsidRPr="002D551E" w:rsidRDefault="00BA7107" w:rsidP="00DB4A60">
            <w:pPr>
              <w:jc w:val="center"/>
            </w:pPr>
            <w:r w:rsidRPr="002D551E">
              <w:t>0.00</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0E45228B" w14:textId="77777777" w:rsidR="00BA7107" w:rsidRPr="002D551E" w:rsidRDefault="00BA7107" w:rsidP="00DB4A60">
            <w:pPr>
              <w:jc w:val="center"/>
            </w:pPr>
            <w:r w:rsidRPr="002D551E">
              <w:t>0.68</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0D4AF408" w14:textId="77777777" w:rsidR="00BA7107" w:rsidRPr="002D551E" w:rsidRDefault="00BA7107" w:rsidP="00DB4A60">
            <w:pPr>
              <w:jc w:val="center"/>
            </w:pPr>
            <w:r w:rsidRPr="002D551E">
              <w:t>0.60</w:t>
            </w:r>
          </w:p>
        </w:tc>
      </w:tr>
      <w:bookmarkEnd w:id="1"/>
      <w:tr w:rsidR="002D551E" w:rsidRPr="002D551E" w14:paraId="7DBE04E9" w14:textId="77777777" w:rsidTr="00690E03">
        <w:trPr>
          <w:trHeight w:val="315"/>
        </w:trPr>
        <w:tc>
          <w:tcPr>
            <w:tcW w:w="8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F71D3" w14:textId="11717F16" w:rsidR="00690E03" w:rsidRPr="002D551E" w:rsidRDefault="00690E03" w:rsidP="00DB4A60">
            <w:pPr>
              <w:jc w:val="center"/>
            </w:pPr>
            <w:r w:rsidRPr="002D551E">
              <w:t>8</w:t>
            </w:r>
          </w:p>
        </w:tc>
        <w:tc>
          <w:tcPr>
            <w:tcW w:w="20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1EB179" w14:textId="07023905" w:rsidR="00690E03" w:rsidRPr="002D551E" w:rsidRDefault="00690E03" w:rsidP="00DB4A60">
            <w:pPr>
              <w:jc w:val="center"/>
            </w:pPr>
            <w:r w:rsidRPr="002D551E">
              <w:t>Vidrižu pamatskola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5A8B58AE" w14:textId="77777777" w:rsidR="00690E03" w:rsidRPr="002D551E" w:rsidRDefault="00690E03" w:rsidP="00DB4A60">
            <w:pPr>
              <w:jc w:val="center"/>
            </w:pPr>
            <w:r w:rsidRPr="002D551E">
              <w:t>1.-4. klase</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ED5F05E" w14:textId="77777777" w:rsidR="00690E03" w:rsidRPr="002D551E" w:rsidRDefault="00690E03" w:rsidP="00DB4A60">
            <w:pPr>
              <w:jc w:val="center"/>
            </w:pPr>
            <w:r w:rsidRPr="002D551E">
              <w:t>Pusdienas</w:t>
            </w:r>
          </w:p>
        </w:tc>
        <w:tc>
          <w:tcPr>
            <w:tcW w:w="2268" w:type="dxa"/>
            <w:tcBorders>
              <w:top w:val="single" w:sz="4" w:space="0" w:color="auto"/>
              <w:left w:val="nil"/>
              <w:bottom w:val="single" w:sz="4" w:space="0" w:color="auto"/>
              <w:right w:val="single" w:sz="4" w:space="0" w:color="auto"/>
            </w:tcBorders>
            <w:shd w:val="clear" w:color="auto" w:fill="FFFFFF" w:themeFill="background1"/>
            <w:noWrap/>
            <w:vAlign w:val="center"/>
          </w:tcPr>
          <w:p w14:paraId="607301DD" w14:textId="34EC97D8" w:rsidR="00690E03" w:rsidRPr="002D551E" w:rsidRDefault="00690E03" w:rsidP="00DB4A60">
            <w:pPr>
              <w:jc w:val="center"/>
            </w:pPr>
            <w:r w:rsidRPr="002D551E">
              <w:t>4.60</w:t>
            </w:r>
          </w:p>
        </w:tc>
        <w:tc>
          <w:tcPr>
            <w:tcW w:w="2126"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71B7292" w14:textId="77777777" w:rsidR="00690E03" w:rsidRPr="002D551E" w:rsidRDefault="00690E03" w:rsidP="00DB4A60">
            <w:pPr>
              <w:jc w:val="center"/>
            </w:pPr>
            <w:r w:rsidRPr="002D551E">
              <w:t>1.075</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14:paraId="33072B79" w14:textId="16805A2F" w:rsidR="00690E03" w:rsidRPr="002D551E" w:rsidRDefault="00690E03" w:rsidP="00DB4A60">
            <w:pPr>
              <w:jc w:val="center"/>
            </w:pPr>
            <w:r w:rsidRPr="002D551E">
              <w:t>3.525</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351B9208" w14:textId="77777777" w:rsidR="00690E03" w:rsidRPr="002D551E" w:rsidRDefault="00690E03" w:rsidP="00DB4A60">
            <w:pPr>
              <w:jc w:val="center"/>
            </w:pPr>
            <w:r w:rsidRPr="002D551E">
              <w:t>0.00</w:t>
            </w:r>
          </w:p>
        </w:tc>
      </w:tr>
      <w:tr w:rsidR="002D551E" w:rsidRPr="002D551E" w14:paraId="10710CEE" w14:textId="77777777" w:rsidTr="00690E03">
        <w:trPr>
          <w:trHeight w:val="315"/>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7DCF4DD6" w14:textId="77777777" w:rsidR="00690E03" w:rsidRPr="002D551E" w:rsidRDefault="00690E03" w:rsidP="00DB4A60"/>
        </w:tc>
        <w:tc>
          <w:tcPr>
            <w:tcW w:w="2008" w:type="dxa"/>
            <w:vMerge/>
            <w:tcBorders>
              <w:top w:val="single" w:sz="4" w:space="0" w:color="auto"/>
              <w:left w:val="single" w:sz="4" w:space="0" w:color="auto"/>
              <w:bottom w:val="single" w:sz="4" w:space="0" w:color="auto"/>
              <w:right w:val="single" w:sz="4" w:space="0" w:color="auto"/>
            </w:tcBorders>
            <w:vAlign w:val="center"/>
            <w:hideMark/>
          </w:tcPr>
          <w:p w14:paraId="14E9F9DD" w14:textId="77777777" w:rsidR="00690E03" w:rsidRPr="002D551E" w:rsidRDefault="00690E03" w:rsidP="00DB4A60"/>
        </w:tc>
        <w:tc>
          <w:tcPr>
            <w:tcW w:w="2410" w:type="dxa"/>
            <w:tcBorders>
              <w:top w:val="nil"/>
              <w:left w:val="nil"/>
              <w:bottom w:val="single" w:sz="4" w:space="0" w:color="auto"/>
              <w:right w:val="single" w:sz="4" w:space="0" w:color="auto"/>
            </w:tcBorders>
            <w:shd w:val="clear" w:color="auto" w:fill="auto"/>
            <w:vAlign w:val="center"/>
            <w:hideMark/>
          </w:tcPr>
          <w:p w14:paraId="6F235525" w14:textId="77777777" w:rsidR="00690E03" w:rsidRPr="002D551E" w:rsidRDefault="00690E03" w:rsidP="00DB4A60">
            <w:pPr>
              <w:jc w:val="center"/>
            </w:pPr>
            <w:r w:rsidRPr="002D551E">
              <w:t>5.-7. klase</w:t>
            </w:r>
          </w:p>
        </w:tc>
        <w:tc>
          <w:tcPr>
            <w:tcW w:w="1418" w:type="dxa"/>
            <w:tcBorders>
              <w:top w:val="nil"/>
              <w:left w:val="nil"/>
              <w:bottom w:val="single" w:sz="4" w:space="0" w:color="auto"/>
              <w:right w:val="single" w:sz="4" w:space="0" w:color="auto"/>
            </w:tcBorders>
            <w:shd w:val="clear" w:color="auto" w:fill="auto"/>
            <w:noWrap/>
            <w:vAlign w:val="center"/>
            <w:hideMark/>
          </w:tcPr>
          <w:p w14:paraId="39865FAF" w14:textId="77777777" w:rsidR="00690E03" w:rsidRPr="002D551E" w:rsidRDefault="00690E03" w:rsidP="00DB4A60">
            <w:pPr>
              <w:jc w:val="center"/>
            </w:pPr>
            <w:r w:rsidRPr="002D551E">
              <w:t>Pusdienas</w:t>
            </w:r>
          </w:p>
        </w:tc>
        <w:tc>
          <w:tcPr>
            <w:tcW w:w="2268" w:type="dxa"/>
            <w:tcBorders>
              <w:top w:val="nil"/>
              <w:left w:val="nil"/>
              <w:bottom w:val="single" w:sz="4" w:space="0" w:color="auto"/>
              <w:right w:val="single" w:sz="4" w:space="0" w:color="auto"/>
            </w:tcBorders>
            <w:shd w:val="clear" w:color="auto" w:fill="FFFFFF" w:themeFill="background1"/>
            <w:noWrap/>
            <w:vAlign w:val="center"/>
          </w:tcPr>
          <w:p w14:paraId="73117E22" w14:textId="2CC8BD79" w:rsidR="00690E03" w:rsidRPr="002D551E" w:rsidRDefault="00690E03" w:rsidP="00DB4A60">
            <w:pPr>
              <w:jc w:val="center"/>
            </w:pPr>
            <w:r w:rsidRPr="002D551E">
              <w:t>4.60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0120DC16" w14:textId="77777777" w:rsidR="00690E03" w:rsidRPr="002D551E" w:rsidRDefault="00690E03" w:rsidP="00DB4A60">
            <w:pPr>
              <w:jc w:val="center"/>
            </w:pPr>
            <w:r w:rsidRPr="002D551E">
              <w:t>0.00</w:t>
            </w:r>
          </w:p>
        </w:tc>
        <w:tc>
          <w:tcPr>
            <w:tcW w:w="1701" w:type="dxa"/>
            <w:tcBorders>
              <w:top w:val="nil"/>
              <w:left w:val="nil"/>
              <w:bottom w:val="single" w:sz="4" w:space="0" w:color="auto"/>
              <w:right w:val="single" w:sz="4" w:space="0" w:color="auto"/>
            </w:tcBorders>
            <w:shd w:val="clear" w:color="auto" w:fill="FFFFFF" w:themeFill="background1"/>
            <w:noWrap/>
            <w:vAlign w:val="center"/>
          </w:tcPr>
          <w:p w14:paraId="64A7E3AC" w14:textId="67070109" w:rsidR="00690E03" w:rsidRPr="002D551E" w:rsidRDefault="00690E03" w:rsidP="00DB4A60">
            <w:pPr>
              <w:jc w:val="center"/>
            </w:pPr>
            <w:r w:rsidRPr="002D551E">
              <w:t>4.60</w:t>
            </w:r>
          </w:p>
        </w:tc>
        <w:tc>
          <w:tcPr>
            <w:tcW w:w="1843" w:type="dxa"/>
            <w:tcBorders>
              <w:top w:val="nil"/>
              <w:left w:val="nil"/>
              <w:bottom w:val="single" w:sz="4" w:space="0" w:color="auto"/>
              <w:right w:val="single" w:sz="4" w:space="0" w:color="auto"/>
            </w:tcBorders>
            <w:shd w:val="clear" w:color="auto" w:fill="auto"/>
            <w:noWrap/>
            <w:vAlign w:val="center"/>
            <w:hideMark/>
          </w:tcPr>
          <w:p w14:paraId="17D639B8" w14:textId="77777777" w:rsidR="00690E03" w:rsidRPr="002D551E" w:rsidRDefault="00690E03" w:rsidP="00DB4A60">
            <w:pPr>
              <w:jc w:val="center"/>
            </w:pPr>
            <w:r w:rsidRPr="002D551E">
              <w:t>0.00</w:t>
            </w:r>
          </w:p>
        </w:tc>
      </w:tr>
      <w:tr w:rsidR="002D551E" w:rsidRPr="002D551E" w14:paraId="105389B7" w14:textId="77777777" w:rsidTr="00690E03">
        <w:trPr>
          <w:trHeight w:val="315"/>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5C09CC11" w14:textId="77777777" w:rsidR="00690E03" w:rsidRPr="002D551E" w:rsidRDefault="00690E03" w:rsidP="00DB4A60"/>
        </w:tc>
        <w:tc>
          <w:tcPr>
            <w:tcW w:w="2008" w:type="dxa"/>
            <w:vMerge/>
            <w:tcBorders>
              <w:top w:val="single" w:sz="4" w:space="0" w:color="auto"/>
              <w:left w:val="single" w:sz="4" w:space="0" w:color="auto"/>
              <w:bottom w:val="single" w:sz="4" w:space="0" w:color="auto"/>
              <w:right w:val="single" w:sz="4" w:space="0" w:color="auto"/>
            </w:tcBorders>
            <w:vAlign w:val="center"/>
            <w:hideMark/>
          </w:tcPr>
          <w:p w14:paraId="7EE69E8F" w14:textId="77777777" w:rsidR="00690E03" w:rsidRPr="002D551E" w:rsidRDefault="00690E03" w:rsidP="00DB4A60"/>
        </w:tc>
        <w:tc>
          <w:tcPr>
            <w:tcW w:w="2410" w:type="dxa"/>
            <w:tcBorders>
              <w:top w:val="nil"/>
              <w:left w:val="nil"/>
              <w:bottom w:val="single" w:sz="4" w:space="0" w:color="auto"/>
              <w:right w:val="single" w:sz="4" w:space="0" w:color="auto"/>
            </w:tcBorders>
            <w:shd w:val="clear" w:color="auto" w:fill="auto"/>
            <w:vAlign w:val="center"/>
            <w:hideMark/>
          </w:tcPr>
          <w:p w14:paraId="705DD3D9" w14:textId="77777777" w:rsidR="00690E03" w:rsidRPr="002D551E" w:rsidRDefault="00690E03" w:rsidP="00DB4A60">
            <w:pPr>
              <w:jc w:val="center"/>
            </w:pPr>
            <w:r w:rsidRPr="002D551E">
              <w:t>8.-9. klase</w:t>
            </w:r>
          </w:p>
        </w:tc>
        <w:tc>
          <w:tcPr>
            <w:tcW w:w="1418" w:type="dxa"/>
            <w:tcBorders>
              <w:top w:val="nil"/>
              <w:left w:val="nil"/>
              <w:bottom w:val="single" w:sz="4" w:space="0" w:color="auto"/>
              <w:right w:val="single" w:sz="4" w:space="0" w:color="auto"/>
            </w:tcBorders>
            <w:shd w:val="clear" w:color="auto" w:fill="auto"/>
            <w:noWrap/>
            <w:vAlign w:val="center"/>
            <w:hideMark/>
          </w:tcPr>
          <w:p w14:paraId="5A952E6E" w14:textId="77777777" w:rsidR="00690E03" w:rsidRPr="002D551E" w:rsidRDefault="00690E03" w:rsidP="00DB4A60">
            <w:pPr>
              <w:jc w:val="center"/>
            </w:pPr>
            <w:r w:rsidRPr="002D551E">
              <w:t>Pusdienas</w:t>
            </w:r>
          </w:p>
        </w:tc>
        <w:tc>
          <w:tcPr>
            <w:tcW w:w="2268" w:type="dxa"/>
            <w:tcBorders>
              <w:top w:val="nil"/>
              <w:left w:val="nil"/>
              <w:bottom w:val="single" w:sz="4" w:space="0" w:color="auto"/>
              <w:right w:val="single" w:sz="4" w:space="0" w:color="auto"/>
            </w:tcBorders>
            <w:shd w:val="clear" w:color="auto" w:fill="FFFFFF" w:themeFill="background1"/>
            <w:noWrap/>
            <w:vAlign w:val="center"/>
          </w:tcPr>
          <w:p w14:paraId="282322E1" w14:textId="3B8A366D" w:rsidR="00690E03" w:rsidRPr="002D551E" w:rsidRDefault="00690E03" w:rsidP="00DB4A60">
            <w:pPr>
              <w:jc w:val="center"/>
            </w:pPr>
            <w:r w:rsidRPr="002D551E">
              <w:t>4.60</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66FDE14F" w14:textId="77777777" w:rsidR="00690E03" w:rsidRPr="002D551E" w:rsidRDefault="00690E03" w:rsidP="00DB4A60">
            <w:pPr>
              <w:jc w:val="center"/>
            </w:pPr>
            <w:r w:rsidRPr="002D551E">
              <w:t>0.00</w:t>
            </w:r>
          </w:p>
        </w:tc>
        <w:tc>
          <w:tcPr>
            <w:tcW w:w="1701" w:type="dxa"/>
            <w:tcBorders>
              <w:top w:val="nil"/>
              <w:left w:val="nil"/>
              <w:bottom w:val="single" w:sz="4" w:space="0" w:color="auto"/>
              <w:right w:val="single" w:sz="4" w:space="0" w:color="auto"/>
            </w:tcBorders>
            <w:shd w:val="clear" w:color="auto" w:fill="FFFFFF" w:themeFill="background1"/>
            <w:noWrap/>
            <w:vAlign w:val="center"/>
          </w:tcPr>
          <w:p w14:paraId="34B99028" w14:textId="7E8F13E7" w:rsidR="00690E03" w:rsidRPr="002D551E" w:rsidRDefault="00690E03" w:rsidP="00DB4A60">
            <w:pPr>
              <w:jc w:val="center"/>
            </w:pPr>
            <w:r w:rsidRPr="002D551E">
              <w:t>3.10</w:t>
            </w:r>
          </w:p>
        </w:tc>
        <w:tc>
          <w:tcPr>
            <w:tcW w:w="1843" w:type="dxa"/>
            <w:tcBorders>
              <w:top w:val="nil"/>
              <w:left w:val="nil"/>
              <w:bottom w:val="single" w:sz="4" w:space="0" w:color="auto"/>
              <w:right w:val="single" w:sz="4" w:space="0" w:color="auto"/>
            </w:tcBorders>
            <w:shd w:val="clear" w:color="auto" w:fill="auto"/>
            <w:noWrap/>
            <w:vAlign w:val="center"/>
            <w:hideMark/>
          </w:tcPr>
          <w:p w14:paraId="4DDC1D0E" w14:textId="77777777" w:rsidR="00690E03" w:rsidRPr="002D551E" w:rsidRDefault="00690E03" w:rsidP="00DB4A60">
            <w:pPr>
              <w:jc w:val="center"/>
            </w:pPr>
            <w:r w:rsidRPr="002D551E">
              <w:t>1.50</w:t>
            </w:r>
          </w:p>
        </w:tc>
      </w:tr>
      <w:tr w:rsidR="002D551E" w:rsidRPr="002D551E" w14:paraId="06C1973C" w14:textId="77777777" w:rsidTr="00690E03">
        <w:trPr>
          <w:trHeight w:val="315"/>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6FD6ECF9" w14:textId="77777777" w:rsidR="00690E03" w:rsidRPr="002D551E" w:rsidRDefault="00690E03" w:rsidP="00DB4A60"/>
        </w:tc>
        <w:tc>
          <w:tcPr>
            <w:tcW w:w="2008" w:type="dxa"/>
            <w:vMerge/>
            <w:tcBorders>
              <w:top w:val="single" w:sz="4" w:space="0" w:color="auto"/>
              <w:left w:val="single" w:sz="4" w:space="0" w:color="auto"/>
              <w:bottom w:val="single" w:sz="4" w:space="0" w:color="auto"/>
              <w:right w:val="single" w:sz="4" w:space="0" w:color="auto"/>
            </w:tcBorders>
            <w:vAlign w:val="center"/>
            <w:hideMark/>
          </w:tcPr>
          <w:p w14:paraId="234DEED7" w14:textId="77777777" w:rsidR="00690E03" w:rsidRPr="002D551E" w:rsidRDefault="00690E03" w:rsidP="00DB4A60"/>
        </w:tc>
        <w:tc>
          <w:tcPr>
            <w:tcW w:w="2410" w:type="dxa"/>
            <w:tcBorders>
              <w:top w:val="nil"/>
              <w:left w:val="nil"/>
              <w:bottom w:val="single" w:sz="4" w:space="0" w:color="auto"/>
              <w:right w:val="single" w:sz="4" w:space="0" w:color="auto"/>
            </w:tcBorders>
            <w:shd w:val="clear" w:color="auto" w:fill="auto"/>
            <w:vAlign w:val="center"/>
            <w:hideMark/>
          </w:tcPr>
          <w:p w14:paraId="7FD0749C" w14:textId="77777777" w:rsidR="00690E03" w:rsidRPr="002D551E" w:rsidRDefault="00690E03" w:rsidP="00DB4A60">
            <w:pPr>
              <w:jc w:val="center"/>
            </w:pPr>
            <w:r w:rsidRPr="002D551E">
              <w:t>1.-9. klase</w:t>
            </w:r>
          </w:p>
        </w:tc>
        <w:tc>
          <w:tcPr>
            <w:tcW w:w="1418" w:type="dxa"/>
            <w:tcBorders>
              <w:top w:val="nil"/>
              <w:left w:val="nil"/>
              <w:bottom w:val="single" w:sz="4" w:space="0" w:color="auto"/>
              <w:right w:val="single" w:sz="4" w:space="0" w:color="auto"/>
            </w:tcBorders>
            <w:shd w:val="clear" w:color="000000" w:fill="F2F2F2"/>
            <w:noWrap/>
            <w:vAlign w:val="center"/>
            <w:hideMark/>
          </w:tcPr>
          <w:p w14:paraId="7B1681F3" w14:textId="77777777" w:rsidR="00690E03" w:rsidRPr="002D551E" w:rsidRDefault="00690E03" w:rsidP="00DB4A60">
            <w:pPr>
              <w:jc w:val="center"/>
            </w:pPr>
            <w:r w:rsidRPr="002D551E">
              <w:t>Launags</w:t>
            </w:r>
          </w:p>
        </w:tc>
        <w:tc>
          <w:tcPr>
            <w:tcW w:w="2268" w:type="dxa"/>
            <w:tcBorders>
              <w:top w:val="nil"/>
              <w:left w:val="nil"/>
              <w:bottom w:val="single" w:sz="4" w:space="0" w:color="auto"/>
              <w:right w:val="single" w:sz="4" w:space="0" w:color="auto"/>
            </w:tcBorders>
            <w:shd w:val="clear" w:color="auto" w:fill="FFFFFF" w:themeFill="background1"/>
            <w:noWrap/>
            <w:vAlign w:val="center"/>
          </w:tcPr>
          <w:p w14:paraId="29843C18" w14:textId="6E087EBB" w:rsidR="00690E03" w:rsidRPr="002D551E" w:rsidRDefault="00690E03" w:rsidP="00DB4A60">
            <w:pPr>
              <w:jc w:val="center"/>
            </w:pPr>
            <w:r w:rsidRPr="002D551E">
              <w:t>0.97</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51021F16" w14:textId="77777777" w:rsidR="00690E03" w:rsidRPr="002D551E" w:rsidRDefault="00690E03" w:rsidP="00DB4A60">
            <w:pPr>
              <w:jc w:val="center"/>
            </w:pPr>
            <w:r w:rsidRPr="002D551E">
              <w:t>0.00</w:t>
            </w:r>
          </w:p>
        </w:tc>
        <w:tc>
          <w:tcPr>
            <w:tcW w:w="1701" w:type="dxa"/>
            <w:tcBorders>
              <w:top w:val="nil"/>
              <w:left w:val="nil"/>
              <w:bottom w:val="single" w:sz="4" w:space="0" w:color="auto"/>
              <w:right w:val="single" w:sz="4" w:space="0" w:color="auto"/>
            </w:tcBorders>
            <w:shd w:val="clear" w:color="auto" w:fill="FFFFFF" w:themeFill="background1"/>
            <w:noWrap/>
            <w:vAlign w:val="center"/>
          </w:tcPr>
          <w:p w14:paraId="596F7BF0" w14:textId="7AB011A2" w:rsidR="00690E03" w:rsidRPr="002D551E" w:rsidRDefault="00690E03" w:rsidP="00DB4A60">
            <w:pPr>
              <w:jc w:val="center"/>
            </w:pPr>
            <w:r w:rsidRPr="002D551E">
              <w:t>0.37</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24F28413" w14:textId="77777777" w:rsidR="00690E03" w:rsidRPr="002D551E" w:rsidRDefault="00690E03" w:rsidP="00DB4A60">
            <w:pPr>
              <w:jc w:val="center"/>
            </w:pPr>
            <w:r w:rsidRPr="002D551E">
              <w:t>0.60</w:t>
            </w:r>
          </w:p>
        </w:tc>
      </w:tr>
      <w:tr w:rsidR="002D551E" w:rsidRPr="002D551E" w14:paraId="1A8D3A61" w14:textId="77777777" w:rsidTr="00690E03">
        <w:trPr>
          <w:trHeight w:val="315"/>
        </w:trPr>
        <w:tc>
          <w:tcPr>
            <w:tcW w:w="8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47B80" w14:textId="2F4B644E" w:rsidR="00690E03" w:rsidRPr="002D551E" w:rsidRDefault="00BD16C2" w:rsidP="00DB4A60">
            <w:pPr>
              <w:jc w:val="center"/>
            </w:pPr>
            <w:r w:rsidRPr="002D551E">
              <w:t>9</w:t>
            </w:r>
          </w:p>
        </w:tc>
        <w:tc>
          <w:tcPr>
            <w:tcW w:w="20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82C293" w14:textId="49E25101" w:rsidR="00690E03" w:rsidRPr="002D551E" w:rsidRDefault="00690E03" w:rsidP="00DB4A60">
            <w:pPr>
              <w:jc w:val="center"/>
            </w:pPr>
            <w:r w:rsidRPr="002D551E">
              <w:t>Umurgas pamatskola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6E6F82E0" w14:textId="77777777" w:rsidR="00690E03" w:rsidRPr="002D551E" w:rsidRDefault="00690E03" w:rsidP="00DB4A60">
            <w:pPr>
              <w:jc w:val="center"/>
            </w:pPr>
            <w:r w:rsidRPr="002D551E">
              <w:t>1.-4. klase</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6FCC6C8" w14:textId="77777777" w:rsidR="00690E03" w:rsidRPr="002D551E" w:rsidRDefault="00690E03" w:rsidP="00DB4A60">
            <w:pPr>
              <w:jc w:val="center"/>
            </w:pPr>
            <w:r w:rsidRPr="002D551E">
              <w:t>Pusdienas</w:t>
            </w:r>
          </w:p>
        </w:tc>
        <w:tc>
          <w:tcPr>
            <w:tcW w:w="2268" w:type="dxa"/>
            <w:tcBorders>
              <w:top w:val="single" w:sz="4" w:space="0" w:color="auto"/>
              <w:left w:val="nil"/>
              <w:bottom w:val="single" w:sz="4" w:space="0" w:color="auto"/>
              <w:right w:val="single" w:sz="4" w:space="0" w:color="auto"/>
            </w:tcBorders>
            <w:shd w:val="clear" w:color="auto" w:fill="FFFFFF" w:themeFill="background1"/>
            <w:noWrap/>
            <w:vAlign w:val="center"/>
          </w:tcPr>
          <w:p w14:paraId="6A62C6C9" w14:textId="59ADCBE1" w:rsidR="00690E03" w:rsidRPr="002D551E" w:rsidRDefault="00690E03" w:rsidP="00DB4A60">
            <w:pPr>
              <w:jc w:val="center"/>
            </w:pPr>
            <w:r w:rsidRPr="002D551E">
              <w:t>3.99</w:t>
            </w:r>
          </w:p>
        </w:tc>
        <w:tc>
          <w:tcPr>
            <w:tcW w:w="2126"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6A710EF1" w14:textId="77777777" w:rsidR="00690E03" w:rsidRPr="002D551E" w:rsidRDefault="00690E03" w:rsidP="00DB4A60">
            <w:pPr>
              <w:jc w:val="center"/>
            </w:pPr>
            <w:r w:rsidRPr="002D551E">
              <w:t>1.075</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14:paraId="0E573268" w14:textId="62CAA934" w:rsidR="00690E03" w:rsidRPr="002D551E" w:rsidRDefault="00690E03" w:rsidP="00DB4A60">
            <w:pPr>
              <w:jc w:val="center"/>
            </w:pPr>
            <w:r w:rsidRPr="002D551E">
              <w:t>2.915</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4235871D" w14:textId="77777777" w:rsidR="00690E03" w:rsidRPr="002D551E" w:rsidRDefault="00690E03" w:rsidP="00DB4A60">
            <w:pPr>
              <w:jc w:val="center"/>
            </w:pPr>
            <w:r w:rsidRPr="002D551E">
              <w:t>0.00</w:t>
            </w:r>
          </w:p>
        </w:tc>
      </w:tr>
      <w:tr w:rsidR="002D551E" w:rsidRPr="002D551E" w14:paraId="672D63FA" w14:textId="77777777" w:rsidTr="00690E03">
        <w:trPr>
          <w:trHeight w:val="315"/>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370562B9" w14:textId="77777777" w:rsidR="00690E03" w:rsidRPr="002D551E" w:rsidRDefault="00690E03" w:rsidP="00DB4A60"/>
        </w:tc>
        <w:tc>
          <w:tcPr>
            <w:tcW w:w="2008" w:type="dxa"/>
            <w:vMerge/>
            <w:tcBorders>
              <w:top w:val="single" w:sz="4" w:space="0" w:color="auto"/>
              <w:left w:val="single" w:sz="4" w:space="0" w:color="auto"/>
              <w:bottom w:val="single" w:sz="4" w:space="0" w:color="auto"/>
              <w:right w:val="single" w:sz="4" w:space="0" w:color="auto"/>
            </w:tcBorders>
            <w:vAlign w:val="center"/>
            <w:hideMark/>
          </w:tcPr>
          <w:p w14:paraId="64A9119F" w14:textId="77777777" w:rsidR="00690E03" w:rsidRPr="002D551E" w:rsidRDefault="00690E03" w:rsidP="00DB4A60"/>
        </w:tc>
        <w:tc>
          <w:tcPr>
            <w:tcW w:w="2410" w:type="dxa"/>
            <w:tcBorders>
              <w:top w:val="nil"/>
              <w:left w:val="nil"/>
              <w:bottom w:val="single" w:sz="4" w:space="0" w:color="auto"/>
              <w:right w:val="single" w:sz="4" w:space="0" w:color="auto"/>
            </w:tcBorders>
            <w:shd w:val="clear" w:color="auto" w:fill="auto"/>
            <w:vAlign w:val="center"/>
            <w:hideMark/>
          </w:tcPr>
          <w:p w14:paraId="4515E65D" w14:textId="77777777" w:rsidR="00690E03" w:rsidRPr="002D551E" w:rsidRDefault="00690E03" w:rsidP="00DB4A60">
            <w:pPr>
              <w:jc w:val="center"/>
            </w:pPr>
            <w:r w:rsidRPr="002D551E">
              <w:t>5.-7. klase</w:t>
            </w:r>
          </w:p>
        </w:tc>
        <w:tc>
          <w:tcPr>
            <w:tcW w:w="1418" w:type="dxa"/>
            <w:tcBorders>
              <w:top w:val="nil"/>
              <w:left w:val="nil"/>
              <w:bottom w:val="single" w:sz="4" w:space="0" w:color="auto"/>
              <w:right w:val="single" w:sz="4" w:space="0" w:color="auto"/>
            </w:tcBorders>
            <w:shd w:val="clear" w:color="auto" w:fill="auto"/>
            <w:noWrap/>
            <w:vAlign w:val="center"/>
            <w:hideMark/>
          </w:tcPr>
          <w:p w14:paraId="7433634F" w14:textId="77777777" w:rsidR="00690E03" w:rsidRPr="002D551E" w:rsidRDefault="00690E03" w:rsidP="00DB4A60">
            <w:pPr>
              <w:jc w:val="center"/>
            </w:pPr>
            <w:r w:rsidRPr="002D551E">
              <w:t>Pusdienas</w:t>
            </w:r>
          </w:p>
        </w:tc>
        <w:tc>
          <w:tcPr>
            <w:tcW w:w="2268" w:type="dxa"/>
            <w:tcBorders>
              <w:top w:val="nil"/>
              <w:left w:val="nil"/>
              <w:bottom w:val="single" w:sz="4" w:space="0" w:color="auto"/>
              <w:right w:val="single" w:sz="4" w:space="0" w:color="auto"/>
            </w:tcBorders>
            <w:shd w:val="clear" w:color="auto" w:fill="FFFFFF" w:themeFill="background1"/>
            <w:noWrap/>
            <w:vAlign w:val="center"/>
          </w:tcPr>
          <w:p w14:paraId="7275D29F" w14:textId="26502517" w:rsidR="00690E03" w:rsidRPr="002D551E" w:rsidRDefault="00690E03" w:rsidP="00DB4A60">
            <w:pPr>
              <w:jc w:val="center"/>
            </w:pPr>
            <w:r w:rsidRPr="002D551E">
              <w:t>3.99</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2D1E0098" w14:textId="77777777" w:rsidR="00690E03" w:rsidRPr="002D551E" w:rsidRDefault="00690E03" w:rsidP="00DB4A60">
            <w:pPr>
              <w:jc w:val="center"/>
            </w:pPr>
            <w:r w:rsidRPr="002D551E">
              <w:t>0.00</w:t>
            </w:r>
          </w:p>
        </w:tc>
        <w:tc>
          <w:tcPr>
            <w:tcW w:w="1701" w:type="dxa"/>
            <w:tcBorders>
              <w:top w:val="nil"/>
              <w:left w:val="nil"/>
              <w:bottom w:val="single" w:sz="4" w:space="0" w:color="auto"/>
              <w:right w:val="single" w:sz="4" w:space="0" w:color="auto"/>
            </w:tcBorders>
            <w:shd w:val="clear" w:color="auto" w:fill="FFFFFF" w:themeFill="background1"/>
            <w:noWrap/>
            <w:vAlign w:val="center"/>
          </w:tcPr>
          <w:p w14:paraId="7309912C" w14:textId="01B80D45" w:rsidR="00690E03" w:rsidRPr="002D551E" w:rsidRDefault="00690E03" w:rsidP="00DB4A60">
            <w:pPr>
              <w:jc w:val="center"/>
            </w:pPr>
            <w:r w:rsidRPr="002D551E">
              <w:t>3.99</w:t>
            </w:r>
          </w:p>
        </w:tc>
        <w:tc>
          <w:tcPr>
            <w:tcW w:w="1843" w:type="dxa"/>
            <w:tcBorders>
              <w:top w:val="nil"/>
              <w:left w:val="nil"/>
              <w:bottom w:val="single" w:sz="4" w:space="0" w:color="auto"/>
              <w:right w:val="single" w:sz="4" w:space="0" w:color="auto"/>
            </w:tcBorders>
            <w:shd w:val="clear" w:color="auto" w:fill="auto"/>
            <w:noWrap/>
            <w:vAlign w:val="center"/>
            <w:hideMark/>
          </w:tcPr>
          <w:p w14:paraId="5113298A" w14:textId="77777777" w:rsidR="00690E03" w:rsidRPr="002D551E" w:rsidRDefault="00690E03" w:rsidP="00DB4A60">
            <w:pPr>
              <w:jc w:val="center"/>
            </w:pPr>
            <w:r w:rsidRPr="002D551E">
              <w:t>0.00</w:t>
            </w:r>
          </w:p>
        </w:tc>
      </w:tr>
      <w:tr w:rsidR="002D551E" w:rsidRPr="002D551E" w14:paraId="1A09E95C" w14:textId="77777777" w:rsidTr="00690E03">
        <w:trPr>
          <w:trHeight w:val="315"/>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53616DA6" w14:textId="77777777" w:rsidR="00690E03" w:rsidRPr="002D551E" w:rsidRDefault="00690E03" w:rsidP="00DB4A60"/>
        </w:tc>
        <w:tc>
          <w:tcPr>
            <w:tcW w:w="2008" w:type="dxa"/>
            <w:vMerge/>
            <w:tcBorders>
              <w:top w:val="single" w:sz="4" w:space="0" w:color="auto"/>
              <w:left w:val="single" w:sz="4" w:space="0" w:color="auto"/>
              <w:bottom w:val="single" w:sz="4" w:space="0" w:color="auto"/>
              <w:right w:val="single" w:sz="4" w:space="0" w:color="auto"/>
            </w:tcBorders>
            <w:vAlign w:val="center"/>
            <w:hideMark/>
          </w:tcPr>
          <w:p w14:paraId="5BB84E7F" w14:textId="77777777" w:rsidR="00690E03" w:rsidRPr="002D551E" w:rsidRDefault="00690E03" w:rsidP="00DB4A60"/>
        </w:tc>
        <w:tc>
          <w:tcPr>
            <w:tcW w:w="2410" w:type="dxa"/>
            <w:tcBorders>
              <w:top w:val="nil"/>
              <w:left w:val="nil"/>
              <w:bottom w:val="single" w:sz="4" w:space="0" w:color="auto"/>
              <w:right w:val="single" w:sz="4" w:space="0" w:color="auto"/>
            </w:tcBorders>
            <w:shd w:val="clear" w:color="auto" w:fill="auto"/>
            <w:vAlign w:val="center"/>
            <w:hideMark/>
          </w:tcPr>
          <w:p w14:paraId="48A84C22" w14:textId="77777777" w:rsidR="00690E03" w:rsidRPr="002D551E" w:rsidRDefault="00690E03" w:rsidP="00DB4A60">
            <w:pPr>
              <w:jc w:val="center"/>
            </w:pPr>
            <w:r w:rsidRPr="002D551E">
              <w:t>8.-9. klase</w:t>
            </w:r>
          </w:p>
        </w:tc>
        <w:tc>
          <w:tcPr>
            <w:tcW w:w="1418" w:type="dxa"/>
            <w:tcBorders>
              <w:top w:val="nil"/>
              <w:left w:val="nil"/>
              <w:bottom w:val="single" w:sz="4" w:space="0" w:color="auto"/>
              <w:right w:val="single" w:sz="4" w:space="0" w:color="auto"/>
            </w:tcBorders>
            <w:shd w:val="clear" w:color="auto" w:fill="auto"/>
            <w:noWrap/>
            <w:vAlign w:val="center"/>
            <w:hideMark/>
          </w:tcPr>
          <w:p w14:paraId="7B7D80B3" w14:textId="77777777" w:rsidR="00690E03" w:rsidRPr="002D551E" w:rsidRDefault="00690E03" w:rsidP="00DB4A60">
            <w:pPr>
              <w:jc w:val="center"/>
            </w:pPr>
            <w:r w:rsidRPr="002D551E">
              <w:t>Pusdienas</w:t>
            </w:r>
          </w:p>
        </w:tc>
        <w:tc>
          <w:tcPr>
            <w:tcW w:w="2268" w:type="dxa"/>
            <w:tcBorders>
              <w:top w:val="nil"/>
              <w:left w:val="nil"/>
              <w:bottom w:val="single" w:sz="4" w:space="0" w:color="auto"/>
              <w:right w:val="single" w:sz="4" w:space="0" w:color="auto"/>
            </w:tcBorders>
            <w:shd w:val="clear" w:color="auto" w:fill="FFFFFF" w:themeFill="background1"/>
            <w:noWrap/>
            <w:vAlign w:val="center"/>
          </w:tcPr>
          <w:p w14:paraId="18BF56C1" w14:textId="57617C82" w:rsidR="00690E03" w:rsidRPr="002D551E" w:rsidRDefault="00690E03" w:rsidP="00DB4A60">
            <w:pPr>
              <w:jc w:val="center"/>
            </w:pPr>
            <w:r w:rsidRPr="002D551E">
              <w:t>3.99</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7F6FEA2C" w14:textId="77777777" w:rsidR="00690E03" w:rsidRPr="002D551E" w:rsidRDefault="00690E03" w:rsidP="00DB4A60">
            <w:pPr>
              <w:jc w:val="center"/>
            </w:pPr>
            <w:r w:rsidRPr="002D551E">
              <w:t>0.00</w:t>
            </w:r>
          </w:p>
        </w:tc>
        <w:tc>
          <w:tcPr>
            <w:tcW w:w="1701" w:type="dxa"/>
            <w:tcBorders>
              <w:top w:val="nil"/>
              <w:left w:val="nil"/>
              <w:bottom w:val="single" w:sz="4" w:space="0" w:color="auto"/>
              <w:right w:val="single" w:sz="4" w:space="0" w:color="auto"/>
            </w:tcBorders>
            <w:shd w:val="clear" w:color="auto" w:fill="FFFFFF" w:themeFill="background1"/>
            <w:noWrap/>
            <w:vAlign w:val="center"/>
          </w:tcPr>
          <w:p w14:paraId="0377A5CE" w14:textId="5E575446" w:rsidR="00690E03" w:rsidRPr="002D551E" w:rsidRDefault="00690E03" w:rsidP="00DB4A60">
            <w:pPr>
              <w:jc w:val="center"/>
            </w:pPr>
            <w:r w:rsidRPr="002D551E">
              <w:t>2.49</w:t>
            </w:r>
          </w:p>
        </w:tc>
        <w:tc>
          <w:tcPr>
            <w:tcW w:w="1843" w:type="dxa"/>
            <w:tcBorders>
              <w:top w:val="nil"/>
              <w:left w:val="nil"/>
              <w:bottom w:val="single" w:sz="4" w:space="0" w:color="auto"/>
              <w:right w:val="single" w:sz="4" w:space="0" w:color="auto"/>
            </w:tcBorders>
            <w:shd w:val="clear" w:color="auto" w:fill="auto"/>
            <w:noWrap/>
            <w:vAlign w:val="center"/>
            <w:hideMark/>
          </w:tcPr>
          <w:p w14:paraId="20208137" w14:textId="77777777" w:rsidR="00690E03" w:rsidRPr="002D551E" w:rsidRDefault="00690E03" w:rsidP="00DB4A60">
            <w:pPr>
              <w:jc w:val="center"/>
            </w:pPr>
            <w:r w:rsidRPr="002D551E">
              <w:t>1.50</w:t>
            </w:r>
          </w:p>
        </w:tc>
      </w:tr>
      <w:tr w:rsidR="002D551E" w:rsidRPr="002D551E" w14:paraId="0CE69D63" w14:textId="77777777" w:rsidTr="00690E03">
        <w:trPr>
          <w:trHeight w:val="315"/>
        </w:trPr>
        <w:tc>
          <w:tcPr>
            <w:tcW w:w="822" w:type="dxa"/>
            <w:vMerge/>
            <w:tcBorders>
              <w:top w:val="single" w:sz="4" w:space="0" w:color="auto"/>
              <w:left w:val="single" w:sz="4" w:space="0" w:color="auto"/>
              <w:bottom w:val="single" w:sz="4" w:space="0" w:color="auto"/>
              <w:right w:val="single" w:sz="4" w:space="0" w:color="auto"/>
            </w:tcBorders>
            <w:vAlign w:val="center"/>
            <w:hideMark/>
          </w:tcPr>
          <w:p w14:paraId="094A21C0" w14:textId="77777777" w:rsidR="00690E03" w:rsidRPr="002D551E" w:rsidRDefault="00690E03" w:rsidP="00DB4A60"/>
        </w:tc>
        <w:tc>
          <w:tcPr>
            <w:tcW w:w="2008" w:type="dxa"/>
            <w:vMerge/>
            <w:tcBorders>
              <w:top w:val="single" w:sz="4" w:space="0" w:color="auto"/>
              <w:left w:val="single" w:sz="4" w:space="0" w:color="auto"/>
              <w:bottom w:val="single" w:sz="4" w:space="0" w:color="auto"/>
              <w:right w:val="single" w:sz="4" w:space="0" w:color="auto"/>
            </w:tcBorders>
            <w:vAlign w:val="center"/>
            <w:hideMark/>
          </w:tcPr>
          <w:p w14:paraId="7BFD867B" w14:textId="77777777" w:rsidR="00690E03" w:rsidRPr="002D551E" w:rsidRDefault="00690E03" w:rsidP="00DB4A60"/>
        </w:tc>
        <w:tc>
          <w:tcPr>
            <w:tcW w:w="2410" w:type="dxa"/>
            <w:tcBorders>
              <w:top w:val="nil"/>
              <w:left w:val="nil"/>
              <w:bottom w:val="single" w:sz="4" w:space="0" w:color="auto"/>
              <w:right w:val="single" w:sz="4" w:space="0" w:color="auto"/>
            </w:tcBorders>
            <w:shd w:val="clear" w:color="auto" w:fill="auto"/>
            <w:vAlign w:val="center"/>
            <w:hideMark/>
          </w:tcPr>
          <w:p w14:paraId="481D24AE" w14:textId="77777777" w:rsidR="00690E03" w:rsidRPr="002D551E" w:rsidRDefault="00690E03" w:rsidP="00DB4A60">
            <w:pPr>
              <w:jc w:val="center"/>
            </w:pPr>
            <w:r w:rsidRPr="002D551E">
              <w:t>1.-9. klase</w:t>
            </w:r>
          </w:p>
        </w:tc>
        <w:tc>
          <w:tcPr>
            <w:tcW w:w="1418" w:type="dxa"/>
            <w:tcBorders>
              <w:top w:val="nil"/>
              <w:left w:val="nil"/>
              <w:bottom w:val="single" w:sz="4" w:space="0" w:color="auto"/>
              <w:right w:val="single" w:sz="4" w:space="0" w:color="auto"/>
            </w:tcBorders>
            <w:shd w:val="clear" w:color="000000" w:fill="F2F2F2"/>
            <w:noWrap/>
            <w:vAlign w:val="center"/>
            <w:hideMark/>
          </w:tcPr>
          <w:p w14:paraId="2114F4C4" w14:textId="77777777" w:rsidR="00690E03" w:rsidRPr="002D551E" w:rsidRDefault="00690E03" w:rsidP="00DB4A60">
            <w:pPr>
              <w:jc w:val="center"/>
            </w:pPr>
            <w:r w:rsidRPr="002D551E">
              <w:t>Launags</w:t>
            </w:r>
          </w:p>
        </w:tc>
        <w:tc>
          <w:tcPr>
            <w:tcW w:w="2268" w:type="dxa"/>
            <w:tcBorders>
              <w:top w:val="nil"/>
              <w:left w:val="nil"/>
              <w:bottom w:val="single" w:sz="4" w:space="0" w:color="auto"/>
              <w:right w:val="single" w:sz="4" w:space="0" w:color="auto"/>
            </w:tcBorders>
            <w:shd w:val="clear" w:color="auto" w:fill="FFFFFF" w:themeFill="background1"/>
            <w:noWrap/>
            <w:vAlign w:val="center"/>
          </w:tcPr>
          <w:p w14:paraId="3BFEB69B" w14:textId="2DF6F2A1" w:rsidR="00690E03" w:rsidRPr="002D551E" w:rsidRDefault="00690E03" w:rsidP="00DB4A60">
            <w:pPr>
              <w:jc w:val="center"/>
            </w:pPr>
            <w:r w:rsidRPr="002D551E">
              <w:t>0.97</w:t>
            </w:r>
          </w:p>
        </w:tc>
        <w:tc>
          <w:tcPr>
            <w:tcW w:w="2126" w:type="dxa"/>
            <w:tcBorders>
              <w:top w:val="nil"/>
              <w:left w:val="nil"/>
              <w:bottom w:val="single" w:sz="4" w:space="0" w:color="auto"/>
              <w:right w:val="single" w:sz="4" w:space="0" w:color="auto"/>
            </w:tcBorders>
            <w:shd w:val="clear" w:color="auto" w:fill="FFFFFF" w:themeFill="background1"/>
            <w:noWrap/>
            <w:vAlign w:val="center"/>
            <w:hideMark/>
          </w:tcPr>
          <w:p w14:paraId="35B02303" w14:textId="77777777" w:rsidR="00690E03" w:rsidRPr="002D551E" w:rsidRDefault="00690E03" w:rsidP="00DB4A60">
            <w:pPr>
              <w:jc w:val="center"/>
            </w:pPr>
            <w:r w:rsidRPr="002D551E">
              <w:t>0.00</w:t>
            </w:r>
          </w:p>
        </w:tc>
        <w:tc>
          <w:tcPr>
            <w:tcW w:w="1701" w:type="dxa"/>
            <w:tcBorders>
              <w:top w:val="nil"/>
              <w:left w:val="nil"/>
              <w:bottom w:val="single" w:sz="4" w:space="0" w:color="auto"/>
              <w:right w:val="single" w:sz="4" w:space="0" w:color="auto"/>
            </w:tcBorders>
            <w:shd w:val="clear" w:color="auto" w:fill="FFFFFF" w:themeFill="background1"/>
            <w:noWrap/>
            <w:vAlign w:val="center"/>
          </w:tcPr>
          <w:p w14:paraId="413C079A" w14:textId="66287567" w:rsidR="00690E03" w:rsidRPr="002D551E" w:rsidRDefault="00690E03" w:rsidP="00DB4A60">
            <w:pPr>
              <w:jc w:val="center"/>
            </w:pPr>
            <w:r w:rsidRPr="002D551E">
              <w:t>0.37</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14:paraId="36FC6CCC" w14:textId="77777777" w:rsidR="00690E03" w:rsidRPr="002D551E" w:rsidRDefault="00690E03" w:rsidP="00DB4A60">
            <w:pPr>
              <w:jc w:val="center"/>
            </w:pPr>
            <w:r w:rsidRPr="002D551E">
              <w:t>0.60</w:t>
            </w:r>
          </w:p>
        </w:tc>
      </w:tr>
    </w:tbl>
    <w:p w14:paraId="3A87236F" w14:textId="77777777" w:rsidR="004B19E9" w:rsidRPr="00AB321B" w:rsidRDefault="004B19E9" w:rsidP="002D551E">
      <w:pPr>
        <w:spacing w:after="160" w:line="259" w:lineRule="auto"/>
        <w:rPr>
          <w:b/>
        </w:rPr>
      </w:pPr>
    </w:p>
    <w:sectPr w:rsidR="004B19E9" w:rsidRPr="00AB321B" w:rsidSect="002D551E">
      <w:pgSz w:w="16838" w:h="11906" w:orient="landscape"/>
      <w:pgMar w:top="1134"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DAEF28" w14:textId="77777777" w:rsidR="00B455A2" w:rsidRDefault="00B455A2" w:rsidP="00737304">
      <w:r>
        <w:separator/>
      </w:r>
    </w:p>
  </w:endnote>
  <w:endnote w:type="continuationSeparator" w:id="0">
    <w:p w14:paraId="69E6D504" w14:textId="77777777" w:rsidR="00B455A2" w:rsidRDefault="00B455A2" w:rsidP="00737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A3BB06" w14:textId="77777777" w:rsidR="00B455A2" w:rsidRDefault="00B455A2" w:rsidP="00737304">
      <w:r>
        <w:separator/>
      </w:r>
    </w:p>
  </w:footnote>
  <w:footnote w:type="continuationSeparator" w:id="0">
    <w:p w14:paraId="7AB7D909" w14:textId="77777777" w:rsidR="00B455A2" w:rsidRDefault="00B455A2" w:rsidP="007373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1476223"/>
      <w:docPartObj>
        <w:docPartGallery w:val="Page Numbers (Top of Page)"/>
        <w:docPartUnique/>
      </w:docPartObj>
    </w:sdtPr>
    <w:sdtEndPr/>
    <w:sdtContent>
      <w:p w14:paraId="4B4AA6AB" w14:textId="445A025F" w:rsidR="002D551E" w:rsidRDefault="002D551E">
        <w:pPr>
          <w:pStyle w:val="Galvene"/>
          <w:jc w:val="center"/>
        </w:pPr>
        <w:r>
          <w:fldChar w:fldCharType="begin"/>
        </w:r>
        <w:r>
          <w:instrText>PAGE   \* MERGEFORMAT</w:instrText>
        </w:r>
        <w:r>
          <w:fldChar w:fldCharType="separate"/>
        </w:r>
        <w:r w:rsidR="0018487F">
          <w:rPr>
            <w:noProof/>
          </w:rPr>
          <w:t>3</w:t>
        </w:r>
        <w:r>
          <w:fldChar w:fldCharType="end"/>
        </w:r>
      </w:p>
    </w:sdtContent>
  </w:sdt>
  <w:p w14:paraId="6B4184F1" w14:textId="77777777" w:rsidR="00682E53" w:rsidRDefault="00682E53">
    <w:pPr>
      <w:pStyle w:val="Galve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A6EF5" w14:textId="08F21B84" w:rsidR="002D551E" w:rsidRDefault="002D551E">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D6ED4"/>
    <w:multiLevelType w:val="hybridMultilevel"/>
    <w:tmpl w:val="28B2A01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D5E4FB5"/>
    <w:multiLevelType w:val="hybridMultilevel"/>
    <w:tmpl w:val="18EA4054"/>
    <w:lvl w:ilvl="0" w:tplc="6BFAD32E">
      <w:start w:val="30"/>
      <w:numFmt w:val="bullet"/>
      <w:lvlText w:val=""/>
      <w:lvlJc w:val="left"/>
      <w:pPr>
        <w:ind w:left="720" w:hanging="360"/>
      </w:pPr>
      <w:rPr>
        <w:rFonts w:ascii="Symbol" w:eastAsia="Times New Roman" w:hAnsi="Symbol" w:cs="Times New Roman" w:hint="default"/>
        <w:color w:val="00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263735CF"/>
    <w:multiLevelType w:val="hybridMultilevel"/>
    <w:tmpl w:val="83FA885A"/>
    <w:lvl w:ilvl="0" w:tplc="DF3CAFDE">
      <w:start w:val="30"/>
      <w:numFmt w:val="bullet"/>
      <w:lvlText w:val=""/>
      <w:lvlJc w:val="left"/>
      <w:pPr>
        <w:ind w:left="720" w:hanging="360"/>
      </w:pPr>
      <w:rPr>
        <w:rFonts w:ascii="Symbol" w:eastAsia="Times New Roman" w:hAnsi="Symbol" w:cs="Times New Roman" w:hint="default"/>
        <w:color w:val="00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7BC1980"/>
    <w:multiLevelType w:val="multilevel"/>
    <w:tmpl w:val="15AEF460"/>
    <w:lvl w:ilvl="0">
      <w:start w:val="1"/>
      <w:numFmt w:val="decimal"/>
      <w:lvlText w:val="%1."/>
      <w:lvlJc w:val="left"/>
      <w:pPr>
        <w:tabs>
          <w:tab w:val="num" w:pos="1260"/>
        </w:tabs>
        <w:ind w:left="1260" w:hanging="360"/>
      </w:p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4" w15:restartNumberingAfterBreak="0">
    <w:nsid w:val="32471C6B"/>
    <w:multiLevelType w:val="hybridMultilevel"/>
    <w:tmpl w:val="D6B8FF5A"/>
    <w:lvl w:ilvl="0" w:tplc="43384112">
      <w:start w:val="2"/>
      <w:numFmt w:val="decimal"/>
      <w:lvlText w:val="%1"/>
      <w:lvlJc w:val="left"/>
      <w:pPr>
        <w:ind w:left="1260" w:hanging="360"/>
      </w:pPr>
      <w:rPr>
        <w:rFonts w:hint="default"/>
      </w:rPr>
    </w:lvl>
    <w:lvl w:ilvl="1" w:tplc="04260019" w:tentative="1">
      <w:start w:val="1"/>
      <w:numFmt w:val="lowerLetter"/>
      <w:lvlText w:val="%2."/>
      <w:lvlJc w:val="left"/>
      <w:pPr>
        <w:ind w:left="1980" w:hanging="360"/>
      </w:pPr>
    </w:lvl>
    <w:lvl w:ilvl="2" w:tplc="0426001B" w:tentative="1">
      <w:start w:val="1"/>
      <w:numFmt w:val="lowerRoman"/>
      <w:lvlText w:val="%3."/>
      <w:lvlJc w:val="right"/>
      <w:pPr>
        <w:ind w:left="2700" w:hanging="180"/>
      </w:pPr>
    </w:lvl>
    <w:lvl w:ilvl="3" w:tplc="0426000F" w:tentative="1">
      <w:start w:val="1"/>
      <w:numFmt w:val="decimal"/>
      <w:lvlText w:val="%4."/>
      <w:lvlJc w:val="left"/>
      <w:pPr>
        <w:ind w:left="3420" w:hanging="360"/>
      </w:pPr>
    </w:lvl>
    <w:lvl w:ilvl="4" w:tplc="04260019" w:tentative="1">
      <w:start w:val="1"/>
      <w:numFmt w:val="lowerLetter"/>
      <w:lvlText w:val="%5."/>
      <w:lvlJc w:val="left"/>
      <w:pPr>
        <w:ind w:left="4140" w:hanging="360"/>
      </w:pPr>
    </w:lvl>
    <w:lvl w:ilvl="5" w:tplc="0426001B" w:tentative="1">
      <w:start w:val="1"/>
      <w:numFmt w:val="lowerRoman"/>
      <w:lvlText w:val="%6."/>
      <w:lvlJc w:val="right"/>
      <w:pPr>
        <w:ind w:left="4860" w:hanging="180"/>
      </w:pPr>
    </w:lvl>
    <w:lvl w:ilvl="6" w:tplc="0426000F" w:tentative="1">
      <w:start w:val="1"/>
      <w:numFmt w:val="decimal"/>
      <w:lvlText w:val="%7."/>
      <w:lvlJc w:val="left"/>
      <w:pPr>
        <w:ind w:left="5580" w:hanging="360"/>
      </w:pPr>
    </w:lvl>
    <w:lvl w:ilvl="7" w:tplc="04260019" w:tentative="1">
      <w:start w:val="1"/>
      <w:numFmt w:val="lowerLetter"/>
      <w:lvlText w:val="%8."/>
      <w:lvlJc w:val="left"/>
      <w:pPr>
        <w:ind w:left="6300" w:hanging="360"/>
      </w:pPr>
    </w:lvl>
    <w:lvl w:ilvl="8" w:tplc="0426001B" w:tentative="1">
      <w:start w:val="1"/>
      <w:numFmt w:val="lowerRoman"/>
      <w:lvlText w:val="%9."/>
      <w:lvlJc w:val="right"/>
      <w:pPr>
        <w:ind w:left="7020" w:hanging="180"/>
      </w:pPr>
    </w:lvl>
  </w:abstractNum>
  <w:abstractNum w:abstractNumId="5" w15:restartNumberingAfterBreak="0">
    <w:nsid w:val="33737D1F"/>
    <w:multiLevelType w:val="multilevel"/>
    <w:tmpl w:val="4C3E366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374756D9"/>
    <w:multiLevelType w:val="hybridMultilevel"/>
    <w:tmpl w:val="397A64E0"/>
    <w:lvl w:ilvl="0" w:tplc="43384112">
      <w:start w:val="2"/>
      <w:numFmt w:val="decimal"/>
      <w:lvlText w:val="%1"/>
      <w:lvlJc w:val="left"/>
      <w:pPr>
        <w:ind w:left="12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8845135"/>
    <w:multiLevelType w:val="hybridMultilevel"/>
    <w:tmpl w:val="88048994"/>
    <w:lvl w:ilvl="0" w:tplc="62D04544">
      <w:start w:val="1"/>
      <w:numFmt w:val="decimal"/>
      <w:lvlText w:val="%1."/>
      <w:lvlJc w:val="left"/>
      <w:pPr>
        <w:ind w:left="1080" w:hanging="360"/>
      </w:pPr>
      <w:rPr>
        <w:color w:val="auto"/>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6DD13E63"/>
    <w:multiLevelType w:val="multilevel"/>
    <w:tmpl w:val="EAF42FB6"/>
    <w:lvl w:ilvl="0">
      <w:start w:val="1"/>
      <w:numFmt w:val="decimal"/>
      <w:lvlText w:val="%1."/>
      <w:lvlJc w:val="left"/>
      <w:pPr>
        <w:ind w:left="360" w:hanging="360"/>
      </w:pPr>
      <w:rPr>
        <w:rFonts w:hint="default"/>
        <w:color w:val="auto"/>
      </w:rPr>
    </w:lvl>
    <w:lvl w:ilvl="1">
      <w:start w:val="1"/>
      <w:numFmt w:val="decimal"/>
      <w:lvlText w:val="%1.%2."/>
      <w:lvlJc w:val="left"/>
      <w:pPr>
        <w:ind w:left="1800" w:hanging="360"/>
      </w:pPr>
      <w:rPr>
        <w:rFonts w:hint="default"/>
        <w:color w:val="auto"/>
      </w:rPr>
    </w:lvl>
    <w:lvl w:ilvl="2">
      <w:start w:val="1"/>
      <w:numFmt w:val="decimal"/>
      <w:lvlText w:val="%1.%2.%3."/>
      <w:lvlJc w:val="left"/>
      <w:pPr>
        <w:ind w:left="3600" w:hanging="720"/>
      </w:pPr>
      <w:rPr>
        <w:rFonts w:hint="default"/>
        <w:color w:val="auto"/>
      </w:rPr>
    </w:lvl>
    <w:lvl w:ilvl="3">
      <w:start w:val="1"/>
      <w:numFmt w:val="decimal"/>
      <w:lvlText w:val="%1.%2.%3.%4."/>
      <w:lvlJc w:val="left"/>
      <w:pPr>
        <w:ind w:left="5040" w:hanging="720"/>
      </w:pPr>
      <w:rPr>
        <w:rFonts w:hint="default"/>
        <w:color w:val="auto"/>
      </w:rPr>
    </w:lvl>
    <w:lvl w:ilvl="4">
      <w:start w:val="1"/>
      <w:numFmt w:val="decimal"/>
      <w:lvlText w:val="%1.%2.%3.%4.%5."/>
      <w:lvlJc w:val="left"/>
      <w:pPr>
        <w:ind w:left="6840" w:hanging="1080"/>
      </w:pPr>
      <w:rPr>
        <w:rFonts w:hint="default"/>
        <w:color w:val="auto"/>
      </w:rPr>
    </w:lvl>
    <w:lvl w:ilvl="5">
      <w:start w:val="1"/>
      <w:numFmt w:val="decimal"/>
      <w:lvlText w:val="%1.%2.%3.%4.%5.%6."/>
      <w:lvlJc w:val="left"/>
      <w:pPr>
        <w:ind w:left="8280" w:hanging="1080"/>
      </w:pPr>
      <w:rPr>
        <w:rFonts w:hint="default"/>
        <w:color w:val="auto"/>
      </w:rPr>
    </w:lvl>
    <w:lvl w:ilvl="6">
      <w:start w:val="1"/>
      <w:numFmt w:val="decimal"/>
      <w:lvlText w:val="%1.%2.%3.%4.%5.%6.%7."/>
      <w:lvlJc w:val="left"/>
      <w:pPr>
        <w:ind w:left="10080" w:hanging="1440"/>
      </w:pPr>
      <w:rPr>
        <w:rFonts w:hint="default"/>
        <w:color w:val="auto"/>
      </w:rPr>
    </w:lvl>
    <w:lvl w:ilvl="7">
      <w:start w:val="1"/>
      <w:numFmt w:val="decimal"/>
      <w:lvlText w:val="%1.%2.%3.%4.%5.%6.%7.%8."/>
      <w:lvlJc w:val="left"/>
      <w:pPr>
        <w:ind w:left="11520" w:hanging="1440"/>
      </w:pPr>
      <w:rPr>
        <w:rFonts w:hint="default"/>
        <w:color w:val="auto"/>
      </w:rPr>
    </w:lvl>
    <w:lvl w:ilvl="8">
      <w:start w:val="1"/>
      <w:numFmt w:val="decimal"/>
      <w:lvlText w:val="%1.%2.%3.%4.%5.%6.%7.%8.%9."/>
      <w:lvlJc w:val="left"/>
      <w:pPr>
        <w:ind w:left="13320" w:hanging="1800"/>
      </w:pPr>
      <w:rPr>
        <w:rFonts w:hint="default"/>
        <w:color w:val="auto"/>
      </w:rPr>
    </w:lvl>
  </w:abstractNum>
  <w:abstractNum w:abstractNumId="9" w15:restartNumberingAfterBreak="0">
    <w:nsid w:val="6E644CA7"/>
    <w:multiLevelType w:val="hybridMultilevel"/>
    <w:tmpl w:val="053E5838"/>
    <w:lvl w:ilvl="0" w:tplc="04260001">
      <w:start w:val="30"/>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72546200"/>
    <w:multiLevelType w:val="multilevel"/>
    <w:tmpl w:val="EAF42FB6"/>
    <w:lvl w:ilvl="0">
      <w:start w:val="1"/>
      <w:numFmt w:val="decimal"/>
      <w:lvlText w:val="%1."/>
      <w:lvlJc w:val="left"/>
      <w:pPr>
        <w:ind w:left="360" w:hanging="360"/>
      </w:pPr>
      <w:rPr>
        <w:rFonts w:hint="default"/>
        <w:color w:val="auto"/>
      </w:rPr>
    </w:lvl>
    <w:lvl w:ilvl="1">
      <w:start w:val="1"/>
      <w:numFmt w:val="decimal"/>
      <w:lvlText w:val="%1.%2."/>
      <w:lvlJc w:val="left"/>
      <w:pPr>
        <w:ind w:left="1800" w:hanging="360"/>
      </w:pPr>
      <w:rPr>
        <w:rFonts w:hint="default"/>
        <w:color w:val="auto"/>
      </w:rPr>
    </w:lvl>
    <w:lvl w:ilvl="2">
      <w:start w:val="1"/>
      <w:numFmt w:val="decimal"/>
      <w:lvlText w:val="%1.%2.%3."/>
      <w:lvlJc w:val="left"/>
      <w:pPr>
        <w:ind w:left="3600" w:hanging="720"/>
      </w:pPr>
      <w:rPr>
        <w:rFonts w:hint="default"/>
        <w:color w:val="auto"/>
      </w:rPr>
    </w:lvl>
    <w:lvl w:ilvl="3">
      <w:start w:val="1"/>
      <w:numFmt w:val="decimal"/>
      <w:lvlText w:val="%1.%2.%3.%4."/>
      <w:lvlJc w:val="left"/>
      <w:pPr>
        <w:ind w:left="5040" w:hanging="720"/>
      </w:pPr>
      <w:rPr>
        <w:rFonts w:hint="default"/>
        <w:color w:val="auto"/>
      </w:rPr>
    </w:lvl>
    <w:lvl w:ilvl="4">
      <w:start w:val="1"/>
      <w:numFmt w:val="decimal"/>
      <w:lvlText w:val="%1.%2.%3.%4.%5."/>
      <w:lvlJc w:val="left"/>
      <w:pPr>
        <w:ind w:left="6840" w:hanging="1080"/>
      </w:pPr>
      <w:rPr>
        <w:rFonts w:hint="default"/>
        <w:color w:val="auto"/>
      </w:rPr>
    </w:lvl>
    <w:lvl w:ilvl="5">
      <w:start w:val="1"/>
      <w:numFmt w:val="decimal"/>
      <w:lvlText w:val="%1.%2.%3.%4.%5.%6."/>
      <w:lvlJc w:val="left"/>
      <w:pPr>
        <w:ind w:left="8280" w:hanging="1080"/>
      </w:pPr>
      <w:rPr>
        <w:rFonts w:hint="default"/>
        <w:color w:val="auto"/>
      </w:rPr>
    </w:lvl>
    <w:lvl w:ilvl="6">
      <w:start w:val="1"/>
      <w:numFmt w:val="decimal"/>
      <w:lvlText w:val="%1.%2.%3.%4.%5.%6.%7."/>
      <w:lvlJc w:val="left"/>
      <w:pPr>
        <w:ind w:left="10080" w:hanging="1440"/>
      </w:pPr>
      <w:rPr>
        <w:rFonts w:hint="default"/>
        <w:color w:val="auto"/>
      </w:rPr>
    </w:lvl>
    <w:lvl w:ilvl="7">
      <w:start w:val="1"/>
      <w:numFmt w:val="decimal"/>
      <w:lvlText w:val="%1.%2.%3.%4.%5.%6.%7.%8."/>
      <w:lvlJc w:val="left"/>
      <w:pPr>
        <w:ind w:left="11520" w:hanging="1440"/>
      </w:pPr>
      <w:rPr>
        <w:rFonts w:hint="default"/>
        <w:color w:val="auto"/>
      </w:rPr>
    </w:lvl>
    <w:lvl w:ilvl="8">
      <w:start w:val="1"/>
      <w:numFmt w:val="decimal"/>
      <w:lvlText w:val="%1.%2.%3.%4.%5.%6.%7.%8.%9."/>
      <w:lvlJc w:val="left"/>
      <w:pPr>
        <w:ind w:left="13320" w:hanging="1800"/>
      </w:pPr>
      <w:rPr>
        <w:rFonts w:hint="default"/>
        <w:color w:val="auto"/>
      </w:rPr>
    </w:lvl>
  </w:abstractNum>
  <w:abstractNum w:abstractNumId="11" w15:restartNumberingAfterBreak="0">
    <w:nsid w:val="7E4F7B15"/>
    <w:multiLevelType w:val="hybridMultilevel"/>
    <w:tmpl w:val="F3BAB4A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6"/>
  </w:num>
  <w:num w:numId="5">
    <w:abstractNumId w:val="7"/>
  </w:num>
  <w:num w:numId="6">
    <w:abstractNumId w:val="9"/>
  </w:num>
  <w:num w:numId="7">
    <w:abstractNumId w:val="1"/>
  </w:num>
  <w:num w:numId="8">
    <w:abstractNumId w:val="2"/>
  </w:num>
  <w:num w:numId="9">
    <w:abstractNumId w:val="10"/>
  </w:num>
  <w:num w:numId="10">
    <w:abstractNumId w:val="0"/>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985"/>
    <w:rsid w:val="00000465"/>
    <w:rsid w:val="00004B85"/>
    <w:rsid w:val="00012652"/>
    <w:rsid w:val="00015B62"/>
    <w:rsid w:val="00015C24"/>
    <w:rsid w:val="000261F9"/>
    <w:rsid w:val="00050B97"/>
    <w:rsid w:val="00052F1A"/>
    <w:rsid w:val="0005687D"/>
    <w:rsid w:val="000633FF"/>
    <w:rsid w:val="00070546"/>
    <w:rsid w:val="000828AA"/>
    <w:rsid w:val="0008731A"/>
    <w:rsid w:val="00090ED6"/>
    <w:rsid w:val="00093A71"/>
    <w:rsid w:val="000A2F15"/>
    <w:rsid w:val="000A671C"/>
    <w:rsid w:val="000B03C0"/>
    <w:rsid w:val="000C5031"/>
    <w:rsid w:val="000C56A4"/>
    <w:rsid w:val="000E7855"/>
    <w:rsid w:val="0010139C"/>
    <w:rsid w:val="001042CC"/>
    <w:rsid w:val="0010669F"/>
    <w:rsid w:val="0011007F"/>
    <w:rsid w:val="00132439"/>
    <w:rsid w:val="00134B08"/>
    <w:rsid w:val="00146892"/>
    <w:rsid w:val="00147384"/>
    <w:rsid w:val="00147764"/>
    <w:rsid w:val="001534EC"/>
    <w:rsid w:val="00163CD8"/>
    <w:rsid w:val="0018487F"/>
    <w:rsid w:val="00190BA2"/>
    <w:rsid w:val="001C2EC8"/>
    <w:rsid w:val="001C7A6A"/>
    <w:rsid w:val="001D1793"/>
    <w:rsid w:val="001D1A8C"/>
    <w:rsid w:val="001D7A9B"/>
    <w:rsid w:val="001F141F"/>
    <w:rsid w:val="001F1D3A"/>
    <w:rsid w:val="001F263A"/>
    <w:rsid w:val="001F320E"/>
    <w:rsid w:val="00200E0B"/>
    <w:rsid w:val="00201733"/>
    <w:rsid w:val="00206330"/>
    <w:rsid w:val="00207019"/>
    <w:rsid w:val="002122B2"/>
    <w:rsid w:val="00212F64"/>
    <w:rsid w:val="00223FF8"/>
    <w:rsid w:val="00232D0E"/>
    <w:rsid w:val="0025683F"/>
    <w:rsid w:val="00262D1A"/>
    <w:rsid w:val="002673E6"/>
    <w:rsid w:val="00270953"/>
    <w:rsid w:val="002721BA"/>
    <w:rsid w:val="002741CD"/>
    <w:rsid w:val="002753C3"/>
    <w:rsid w:val="00280206"/>
    <w:rsid w:val="0028789A"/>
    <w:rsid w:val="00290C69"/>
    <w:rsid w:val="002A1D6F"/>
    <w:rsid w:val="002A49CE"/>
    <w:rsid w:val="002D199E"/>
    <w:rsid w:val="002D551E"/>
    <w:rsid w:val="002D6632"/>
    <w:rsid w:val="002D77D4"/>
    <w:rsid w:val="002E28D2"/>
    <w:rsid w:val="002F334E"/>
    <w:rsid w:val="002F4BE0"/>
    <w:rsid w:val="00301227"/>
    <w:rsid w:val="00320BD7"/>
    <w:rsid w:val="00320ED8"/>
    <w:rsid w:val="00325FDF"/>
    <w:rsid w:val="00340427"/>
    <w:rsid w:val="00343B53"/>
    <w:rsid w:val="0034569F"/>
    <w:rsid w:val="00362957"/>
    <w:rsid w:val="003674E9"/>
    <w:rsid w:val="003714CB"/>
    <w:rsid w:val="00382D50"/>
    <w:rsid w:val="00386BBC"/>
    <w:rsid w:val="00386BBF"/>
    <w:rsid w:val="003A4DE7"/>
    <w:rsid w:val="003A7F61"/>
    <w:rsid w:val="003C2F15"/>
    <w:rsid w:val="00405286"/>
    <w:rsid w:val="00414E76"/>
    <w:rsid w:val="00414F30"/>
    <w:rsid w:val="00417EB3"/>
    <w:rsid w:val="004220E1"/>
    <w:rsid w:val="0043004E"/>
    <w:rsid w:val="004319A8"/>
    <w:rsid w:val="0046308F"/>
    <w:rsid w:val="004645E6"/>
    <w:rsid w:val="0046664E"/>
    <w:rsid w:val="004724AE"/>
    <w:rsid w:val="00494CF1"/>
    <w:rsid w:val="004A5698"/>
    <w:rsid w:val="004A612F"/>
    <w:rsid w:val="004B19E9"/>
    <w:rsid w:val="004B3C71"/>
    <w:rsid w:val="004B4CB6"/>
    <w:rsid w:val="004C271B"/>
    <w:rsid w:val="004C374C"/>
    <w:rsid w:val="004D37AF"/>
    <w:rsid w:val="004E48C9"/>
    <w:rsid w:val="004E51F3"/>
    <w:rsid w:val="004E52E1"/>
    <w:rsid w:val="005122A8"/>
    <w:rsid w:val="0051516D"/>
    <w:rsid w:val="00546CFC"/>
    <w:rsid w:val="00562CC5"/>
    <w:rsid w:val="00571CE9"/>
    <w:rsid w:val="00582B47"/>
    <w:rsid w:val="00583DED"/>
    <w:rsid w:val="005907B2"/>
    <w:rsid w:val="005A0916"/>
    <w:rsid w:val="005A6B5E"/>
    <w:rsid w:val="005B2089"/>
    <w:rsid w:val="005B2D19"/>
    <w:rsid w:val="005B548F"/>
    <w:rsid w:val="005B6E2D"/>
    <w:rsid w:val="005C4BA4"/>
    <w:rsid w:val="005D3008"/>
    <w:rsid w:val="005D57F9"/>
    <w:rsid w:val="005E5AD6"/>
    <w:rsid w:val="0061034E"/>
    <w:rsid w:val="00611B9B"/>
    <w:rsid w:val="006419A9"/>
    <w:rsid w:val="006450E1"/>
    <w:rsid w:val="00645380"/>
    <w:rsid w:val="00645BBA"/>
    <w:rsid w:val="00665A9F"/>
    <w:rsid w:val="00665BC3"/>
    <w:rsid w:val="006675A2"/>
    <w:rsid w:val="00672154"/>
    <w:rsid w:val="00673A1F"/>
    <w:rsid w:val="0068277B"/>
    <w:rsid w:val="00682E53"/>
    <w:rsid w:val="00690E03"/>
    <w:rsid w:val="006B0975"/>
    <w:rsid w:val="006B193F"/>
    <w:rsid w:val="006C1524"/>
    <w:rsid w:val="006C4883"/>
    <w:rsid w:val="006E2D44"/>
    <w:rsid w:val="00722DE6"/>
    <w:rsid w:val="007258C8"/>
    <w:rsid w:val="00733236"/>
    <w:rsid w:val="00737304"/>
    <w:rsid w:val="0078154B"/>
    <w:rsid w:val="007978B8"/>
    <w:rsid w:val="007A1A02"/>
    <w:rsid w:val="007A5422"/>
    <w:rsid w:val="007A70BC"/>
    <w:rsid w:val="007C1303"/>
    <w:rsid w:val="007C39D1"/>
    <w:rsid w:val="007C3CC2"/>
    <w:rsid w:val="007D06E4"/>
    <w:rsid w:val="007D579D"/>
    <w:rsid w:val="007F700A"/>
    <w:rsid w:val="008128CD"/>
    <w:rsid w:val="008353A7"/>
    <w:rsid w:val="008356BA"/>
    <w:rsid w:val="008411B9"/>
    <w:rsid w:val="00842041"/>
    <w:rsid w:val="00843DFF"/>
    <w:rsid w:val="00846EB9"/>
    <w:rsid w:val="00851380"/>
    <w:rsid w:val="00857859"/>
    <w:rsid w:val="00863B82"/>
    <w:rsid w:val="00864539"/>
    <w:rsid w:val="00880CC7"/>
    <w:rsid w:val="00881C86"/>
    <w:rsid w:val="00894FF7"/>
    <w:rsid w:val="008A7742"/>
    <w:rsid w:val="008B7536"/>
    <w:rsid w:val="008C18F6"/>
    <w:rsid w:val="008E3942"/>
    <w:rsid w:val="008E605E"/>
    <w:rsid w:val="008E7D6A"/>
    <w:rsid w:val="008F3DF5"/>
    <w:rsid w:val="00923985"/>
    <w:rsid w:val="00931AD5"/>
    <w:rsid w:val="00932BD8"/>
    <w:rsid w:val="009417ED"/>
    <w:rsid w:val="00943CF1"/>
    <w:rsid w:val="00951CCA"/>
    <w:rsid w:val="00953E13"/>
    <w:rsid w:val="00991689"/>
    <w:rsid w:val="00995FE1"/>
    <w:rsid w:val="009963AA"/>
    <w:rsid w:val="009A3E81"/>
    <w:rsid w:val="009B288B"/>
    <w:rsid w:val="009C72AF"/>
    <w:rsid w:val="009D02D8"/>
    <w:rsid w:val="009D3233"/>
    <w:rsid w:val="009E37D2"/>
    <w:rsid w:val="00A0013F"/>
    <w:rsid w:val="00A00BE6"/>
    <w:rsid w:val="00A511C0"/>
    <w:rsid w:val="00A5177C"/>
    <w:rsid w:val="00A736EC"/>
    <w:rsid w:val="00A84EE2"/>
    <w:rsid w:val="00A91B1A"/>
    <w:rsid w:val="00AA0666"/>
    <w:rsid w:val="00AA6C8C"/>
    <w:rsid w:val="00AB321B"/>
    <w:rsid w:val="00AC41F9"/>
    <w:rsid w:val="00AE2C7B"/>
    <w:rsid w:val="00AF4381"/>
    <w:rsid w:val="00AF6F37"/>
    <w:rsid w:val="00B07099"/>
    <w:rsid w:val="00B11FC6"/>
    <w:rsid w:val="00B129FF"/>
    <w:rsid w:val="00B26DBC"/>
    <w:rsid w:val="00B378F3"/>
    <w:rsid w:val="00B455A2"/>
    <w:rsid w:val="00B4768A"/>
    <w:rsid w:val="00B71C5F"/>
    <w:rsid w:val="00B83E0C"/>
    <w:rsid w:val="00B97DE9"/>
    <w:rsid w:val="00BA0671"/>
    <w:rsid w:val="00BA7107"/>
    <w:rsid w:val="00BC31E5"/>
    <w:rsid w:val="00BD16C2"/>
    <w:rsid w:val="00BD2C35"/>
    <w:rsid w:val="00BE7993"/>
    <w:rsid w:val="00C31FEF"/>
    <w:rsid w:val="00C4572E"/>
    <w:rsid w:val="00C50058"/>
    <w:rsid w:val="00C51FAB"/>
    <w:rsid w:val="00C521F7"/>
    <w:rsid w:val="00C550C4"/>
    <w:rsid w:val="00C60A73"/>
    <w:rsid w:val="00C66B66"/>
    <w:rsid w:val="00CA4F91"/>
    <w:rsid w:val="00CB4CA5"/>
    <w:rsid w:val="00CB7D79"/>
    <w:rsid w:val="00CC3D1E"/>
    <w:rsid w:val="00CC52F4"/>
    <w:rsid w:val="00CC5CDD"/>
    <w:rsid w:val="00CE143D"/>
    <w:rsid w:val="00CE565D"/>
    <w:rsid w:val="00CE6DE8"/>
    <w:rsid w:val="00CF6C3D"/>
    <w:rsid w:val="00D016A9"/>
    <w:rsid w:val="00D03C3C"/>
    <w:rsid w:val="00D06C3C"/>
    <w:rsid w:val="00D13C2F"/>
    <w:rsid w:val="00D27DB9"/>
    <w:rsid w:val="00D40C5F"/>
    <w:rsid w:val="00D56B8E"/>
    <w:rsid w:val="00D60295"/>
    <w:rsid w:val="00D66381"/>
    <w:rsid w:val="00D71441"/>
    <w:rsid w:val="00D91743"/>
    <w:rsid w:val="00D95CD0"/>
    <w:rsid w:val="00DB0DD9"/>
    <w:rsid w:val="00DB4AF8"/>
    <w:rsid w:val="00DB679A"/>
    <w:rsid w:val="00DC0B3B"/>
    <w:rsid w:val="00DC2308"/>
    <w:rsid w:val="00DC5543"/>
    <w:rsid w:val="00DC5697"/>
    <w:rsid w:val="00DD0D9C"/>
    <w:rsid w:val="00DD39D1"/>
    <w:rsid w:val="00E23715"/>
    <w:rsid w:val="00E300DE"/>
    <w:rsid w:val="00E31D23"/>
    <w:rsid w:val="00E43D9E"/>
    <w:rsid w:val="00E447C1"/>
    <w:rsid w:val="00E518EE"/>
    <w:rsid w:val="00E535D7"/>
    <w:rsid w:val="00E55000"/>
    <w:rsid w:val="00E80A46"/>
    <w:rsid w:val="00E838CD"/>
    <w:rsid w:val="00E87991"/>
    <w:rsid w:val="00EB183F"/>
    <w:rsid w:val="00EB5AA1"/>
    <w:rsid w:val="00EB68E7"/>
    <w:rsid w:val="00EB7D97"/>
    <w:rsid w:val="00EC7FCA"/>
    <w:rsid w:val="00ED1024"/>
    <w:rsid w:val="00EE732B"/>
    <w:rsid w:val="00EE7CC8"/>
    <w:rsid w:val="00F22294"/>
    <w:rsid w:val="00F272CA"/>
    <w:rsid w:val="00F30610"/>
    <w:rsid w:val="00F41A8B"/>
    <w:rsid w:val="00F50A67"/>
    <w:rsid w:val="00F51F9B"/>
    <w:rsid w:val="00F5746C"/>
    <w:rsid w:val="00F60FE1"/>
    <w:rsid w:val="00F71491"/>
    <w:rsid w:val="00F758E3"/>
    <w:rsid w:val="00F775C4"/>
    <w:rsid w:val="00F81FD0"/>
    <w:rsid w:val="00F87143"/>
    <w:rsid w:val="00F972DC"/>
    <w:rsid w:val="00FB24C9"/>
    <w:rsid w:val="00FC3C08"/>
    <w:rsid w:val="00FC657E"/>
    <w:rsid w:val="00FE00C6"/>
    <w:rsid w:val="00FF0BA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F1205"/>
  <w15:docId w15:val="{A55C4C2B-C173-484E-8DD1-AF68E93C7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23985"/>
    <w:pPr>
      <w:spacing w:after="0" w:line="240" w:lineRule="auto"/>
    </w:pPr>
    <w:rPr>
      <w:rFonts w:ascii="Times New Roman" w:eastAsia="Times New Roman" w:hAnsi="Times New Roman" w:cs="Times New Roman"/>
      <w:sz w:val="24"/>
      <w:szCs w:val="24"/>
      <w:lang w:eastAsia="lv-LV"/>
    </w:rPr>
  </w:style>
  <w:style w:type="paragraph" w:styleId="Virsraksts1">
    <w:name w:val="heading 1"/>
    <w:basedOn w:val="Parasts"/>
    <w:next w:val="Parasts"/>
    <w:link w:val="Virsraksts1Rakstz"/>
    <w:uiPriority w:val="9"/>
    <w:qFormat/>
    <w:rsid w:val="00611B9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923985"/>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styleId="Sarakstarindkopa">
    <w:name w:val="List Paragraph"/>
    <w:basedOn w:val="Parasts"/>
    <w:uiPriority w:val="34"/>
    <w:qFormat/>
    <w:rsid w:val="00923985"/>
    <w:pPr>
      <w:ind w:left="720"/>
      <w:contextualSpacing/>
    </w:pPr>
  </w:style>
  <w:style w:type="paragraph" w:styleId="Balonteksts">
    <w:name w:val="Balloon Text"/>
    <w:basedOn w:val="Parasts"/>
    <w:link w:val="BalontekstsRakstz"/>
    <w:uiPriority w:val="99"/>
    <w:semiHidden/>
    <w:unhideWhenUsed/>
    <w:rsid w:val="002F4BE0"/>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F4BE0"/>
    <w:rPr>
      <w:rFonts w:ascii="Segoe UI" w:eastAsia="Times New Roman" w:hAnsi="Segoe UI" w:cs="Segoe UI"/>
      <w:sz w:val="18"/>
      <w:szCs w:val="18"/>
      <w:lang w:eastAsia="lv-LV"/>
    </w:rPr>
  </w:style>
  <w:style w:type="character" w:customStyle="1" w:styleId="Virsraksts1Rakstz">
    <w:name w:val="Virsraksts 1 Rakstz."/>
    <w:basedOn w:val="Noklusjumarindkopasfonts"/>
    <w:link w:val="Virsraksts1"/>
    <w:uiPriority w:val="9"/>
    <w:rsid w:val="00611B9B"/>
    <w:rPr>
      <w:rFonts w:asciiTheme="majorHAnsi" w:eastAsiaTheme="majorEastAsia" w:hAnsiTheme="majorHAnsi" w:cstheme="majorBidi"/>
      <w:b/>
      <w:bCs/>
      <w:color w:val="2F5496" w:themeColor="accent1" w:themeShade="BF"/>
      <w:sz w:val="28"/>
      <w:szCs w:val="28"/>
      <w:lang w:eastAsia="lv-LV"/>
    </w:rPr>
  </w:style>
  <w:style w:type="paragraph" w:styleId="Galvene">
    <w:name w:val="header"/>
    <w:basedOn w:val="Parasts"/>
    <w:link w:val="GalveneRakstz"/>
    <w:uiPriority w:val="99"/>
    <w:unhideWhenUsed/>
    <w:rsid w:val="00737304"/>
    <w:pPr>
      <w:tabs>
        <w:tab w:val="center" w:pos="4153"/>
        <w:tab w:val="right" w:pos="8306"/>
      </w:tabs>
    </w:pPr>
  </w:style>
  <w:style w:type="character" w:customStyle="1" w:styleId="GalveneRakstz">
    <w:name w:val="Galvene Rakstz."/>
    <w:basedOn w:val="Noklusjumarindkopasfonts"/>
    <w:link w:val="Galvene"/>
    <w:uiPriority w:val="99"/>
    <w:rsid w:val="00737304"/>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737304"/>
    <w:pPr>
      <w:tabs>
        <w:tab w:val="center" w:pos="4153"/>
        <w:tab w:val="right" w:pos="8306"/>
      </w:tabs>
    </w:pPr>
  </w:style>
  <w:style w:type="character" w:customStyle="1" w:styleId="KjeneRakstz">
    <w:name w:val="Kājene Rakstz."/>
    <w:basedOn w:val="Noklusjumarindkopasfonts"/>
    <w:link w:val="Kjene"/>
    <w:uiPriority w:val="99"/>
    <w:rsid w:val="00737304"/>
    <w:rPr>
      <w:rFonts w:ascii="Times New Roman" w:eastAsia="Times New Roman" w:hAnsi="Times New Roman" w:cs="Times New Roman"/>
      <w:sz w:val="24"/>
      <w:szCs w:val="24"/>
      <w:lang w:eastAsia="lv-LV"/>
    </w:rPr>
  </w:style>
  <w:style w:type="character" w:styleId="Izclums">
    <w:name w:val="Emphasis"/>
    <w:basedOn w:val="Noklusjumarindkopasfonts"/>
    <w:uiPriority w:val="20"/>
    <w:qFormat/>
    <w:rsid w:val="00881C86"/>
    <w:rPr>
      <w:i/>
      <w:iCs/>
    </w:rPr>
  </w:style>
  <w:style w:type="character" w:styleId="Hipersaite">
    <w:name w:val="Hyperlink"/>
    <w:basedOn w:val="Noklusjumarindkopasfonts"/>
    <w:uiPriority w:val="99"/>
    <w:semiHidden/>
    <w:unhideWhenUsed/>
    <w:rsid w:val="0008731A"/>
    <w:rPr>
      <w:color w:val="0563C1"/>
      <w:u w:val="single"/>
    </w:rPr>
  </w:style>
  <w:style w:type="character" w:styleId="Izmantotahipersaite">
    <w:name w:val="FollowedHyperlink"/>
    <w:basedOn w:val="Noklusjumarindkopasfonts"/>
    <w:uiPriority w:val="99"/>
    <w:semiHidden/>
    <w:unhideWhenUsed/>
    <w:rsid w:val="0008731A"/>
    <w:rPr>
      <w:color w:val="954F72"/>
      <w:u w:val="single"/>
    </w:rPr>
  </w:style>
  <w:style w:type="paragraph" w:customStyle="1" w:styleId="msonormal0">
    <w:name w:val="msonormal"/>
    <w:basedOn w:val="Parasts"/>
    <w:rsid w:val="0008731A"/>
    <w:pPr>
      <w:spacing w:before="100" w:beforeAutospacing="1" w:after="100" w:afterAutospacing="1"/>
    </w:pPr>
  </w:style>
  <w:style w:type="paragraph" w:customStyle="1" w:styleId="xl65">
    <w:name w:val="xl65"/>
    <w:basedOn w:val="Parasts"/>
    <w:rsid w:val="000873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6">
    <w:name w:val="xl66"/>
    <w:basedOn w:val="Parasts"/>
    <w:rsid w:val="000873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Parasts"/>
    <w:rsid w:val="0008731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68">
    <w:name w:val="xl68"/>
    <w:basedOn w:val="Parasts"/>
    <w:rsid w:val="0008731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69">
    <w:name w:val="xl69"/>
    <w:basedOn w:val="Parasts"/>
    <w:rsid w:val="000873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70">
    <w:name w:val="xl70"/>
    <w:basedOn w:val="Parasts"/>
    <w:rsid w:val="000873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Parasts"/>
    <w:rsid w:val="000873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Parasts"/>
    <w:rsid w:val="0008731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3">
    <w:name w:val="xl73"/>
    <w:basedOn w:val="Parasts"/>
    <w:rsid w:val="0008731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rPr>
  </w:style>
  <w:style w:type="paragraph" w:customStyle="1" w:styleId="xl74">
    <w:name w:val="xl74"/>
    <w:basedOn w:val="Parasts"/>
    <w:rsid w:val="000873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Parasts"/>
    <w:rsid w:val="000873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Parasts"/>
    <w:rsid w:val="0008731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7">
    <w:name w:val="xl77"/>
    <w:basedOn w:val="Parasts"/>
    <w:rsid w:val="0008731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8">
    <w:name w:val="xl78"/>
    <w:basedOn w:val="Parasts"/>
    <w:rsid w:val="0008731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rPr>
  </w:style>
  <w:style w:type="paragraph" w:customStyle="1" w:styleId="xl79">
    <w:name w:val="xl79"/>
    <w:basedOn w:val="Parasts"/>
    <w:rsid w:val="0008731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rPr>
  </w:style>
  <w:style w:type="table" w:styleId="Reatabula">
    <w:name w:val="Table Grid"/>
    <w:basedOn w:val="Parastatabula"/>
    <w:uiPriority w:val="59"/>
    <w:rsid w:val="00C51F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eld-text">
    <w:name w:val="field-text"/>
    <w:basedOn w:val="Noklusjumarindkopasfonts"/>
    <w:rsid w:val="0010139C"/>
  </w:style>
  <w:style w:type="character" w:styleId="Komentraatsauce">
    <w:name w:val="annotation reference"/>
    <w:basedOn w:val="Noklusjumarindkopasfonts"/>
    <w:uiPriority w:val="99"/>
    <w:semiHidden/>
    <w:unhideWhenUsed/>
    <w:rsid w:val="009E37D2"/>
    <w:rPr>
      <w:sz w:val="16"/>
      <w:szCs w:val="16"/>
    </w:rPr>
  </w:style>
  <w:style w:type="paragraph" w:styleId="Komentrateksts">
    <w:name w:val="annotation text"/>
    <w:basedOn w:val="Parasts"/>
    <w:link w:val="KomentratekstsRakstz"/>
    <w:uiPriority w:val="99"/>
    <w:semiHidden/>
    <w:unhideWhenUsed/>
    <w:rsid w:val="009E37D2"/>
    <w:rPr>
      <w:sz w:val="20"/>
      <w:szCs w:val="20"/>
    </w:rPr>
  </w:style>
  <w:style w:type="character" w:customStyle="1" w:styleId="KomentratekstsRakstz">
    <w:name w:val="Komentāra teksts Rakstz."/>
    <w:basedOn w:val="Noklusjumarindkopasfonts"/>
    <w:link w:val="Komentrateksts"/>
    <w:uiPriority w:val="99"/>
    <w:semiHidden/>
    <w:rsid w:val="009E37D2"/>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9E37D2"/>
    <w:rPr>
      <w:b/>
      <w:bCs/>
    </w:rPr>
  </w:style>
  <w:style w:type="character" w:customStyle="1" w:styleId="KomentratmaRakstz">
    <w:name w:val="Komentāra tēma Rakstz."/>
    <w:basedOn w:val="KomentratekstsRakstz"/>
    <w:link w:val="Komentratma"/>
    <w:uiPriority w:val="99"/>
    <w:semiHidden/>
    <w:rsid w:val="009E37D2"/>
    <w:rPr>
      <w:rFonts w:ascii="Times New Roman" w:eastAsia="Times New Roman" w:hAnsi="Times New Roman" w:cs="Times New Roman"/>
      <w:b/>
      <w:bCs/>
      <w:sz w:val="20"/>
      <w:szCs w:val="20"/>
      <w:lang w:eastAsia="lv-LV"/>
    </w:rPr>
  </w:style>
  <w:style w:type="paragraph" w:customStyle="1" w:styleId="font5">
    <w:name w:val="font5"/>
    <w:basedOn w:val="Parasts"/>
    <w:rsid w:val="002E28D2"/>
    <w:pPr>
      <w:spacing w:before="100" w:beforeAutospacing="1" w:after="100" w:afterAutospacing="1"/>
    </w:pPr>
    <w:rPr>
      <w:rFonts w:ascii="Tahoma" w:hAnsi="Tahoma" w:cs="Tahoma"/>
      <w:color w:val="000000"/>
      <w:sz w:val="18"/>
      <w:szCs w:val="18"/>
    </w:rPr>
  </w:style>
  <w:style w:type="paragraph" w:customStyle="1" w:styleId="font6">
    <w:name w:val="font6"/>
    <w:basedOn w:val="Parasts"/>
    <w:rsid w:val="002E28D2"/>
    <w:pPr>
      <w:spacing w:before="100" w:beforeAutospacing="1" w:after="100" w:afterAutospacing="1"/>
    </w:pPr>
    <w:rPr>
      <w:rFonts w:ascii="Tahoma" w:hAnsi="Tahoma" w:cs="Tahoma"/>
      <w:b/>
      <w:bCs/>
      <w:color w:val="000000"/>
      <w:sz w:val="18"/>
      <w:szCs w:val="18"/>
    </w:rPr>
  </w:style>
  <w:style w:type="paragraph" w:customStyle="1" w:styleId="xl80">
    <w:name w:val="xl80"/>
    <w:basedOn w:val="Parasts"/>
    <w:rsid w:val="002E2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Parasts"/>
    <w:rsid w:val="002E28D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rPr>
  </w:style>
  <w:style w:type="paragraph" w:customStyle="1" w:styleId="xl82">
    <w:name w:val="xl82"/>
    <w:basedOn w:val="Parasts"/>
    <w:rsid w:val="002E28D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rPr>
  </w:style>
  <w:style w:type="paragraph" w:customStyle="1" w:styleId="xl83">
    <w:name w:val="xl83"/>
    <w:basedOn w:val="Parasts"/>
    <w:rsid w:val="002E28D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Parasts"/>
    <w:rsid w:val="002E28D2"/>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b/>
      <w:bCs/>
    </w:rPr>
  </w:style>
  <w:style w:type="paragraph" w:customStyle="1" w:styleId="xl85">
    <w:name w:val="xl85"/>
    <w:basedOn w:val="Parasts"/>
    <w:rsid w:val="002E28D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Parasts"/>
    <w:rsid w:val="002E28D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Parasts"/>
    <w:rsid w:val="002E28D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Parasts"/>
    <w:rsid w:val="002E2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rPr>
  </w:style>
  <w:style w:type="paragraph" w:customStyle="1" w:styleId="xl89">
    <w:name w:val="xl89"/>
    <w:basedOn w:val="Parasts"/>
    <w:rsid w:val="002E28D2"/>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b/>
      <w:bCs/>
    </w:rPr>
  </w:style>
  <w:style w:type="paragraph" w:customStyle="1" w:styleId="xl90">
    <w:name w:val="xl90"/>
    <w:basedOn w:val="Parasts"/>
    <w:rsid w:val="002E28D2"/>
    <w:pPr>
      <w:pBdr>
        <w:left w:val="single" w:sz="4" w:space="0" w:color="auto"/>
        <w:right w:val="single" w:sz="4" w:space="0" w:color="auto"/>
      </w:pBdr>
      <w:spacing w:before="100" w:beforeAutospacing="1" w:after="100" w:afterAutospacing="1"/>
      <w:jc w:val="center"/>
      <w:textAlignment w:val="center"/>
    </w:pPr>
  </w:style>
  <w:style w:type="paragraph" w:customStyle="1" w:styleId="xl91">
    <w:name w:val="xl91"/>
    <w:basedOn w:val="Parasts"/>
    <w:rsid w:val="002E2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2">
    <w:name w:val="xl92"/>
    <w:basedOn w:val="Parasts"/>
    <w:rsid w:val="002E28D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3">
    <w:name w:val="xl93"/>
    <w:basedOn w:val="Parasts"/>
    <w:rsid w:val="002E2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Parasts"/>
    <w:rsid w:val="002E28D2"/>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95">
    <w:name w:val="xl95"/>
    <w:basedOn w:val="Parasts"/>
    <w:rsid w:val="002E28D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Parasts"/>
    <w:rsid w:val="002E28D2"/>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b/>
      <w:bCs/>
    </w:rPr>
  </w:style>
  <w:style w:type="paragraph" w:customStyle="1" w:styleId="xl97">
    <w:name w:val="xl97"/>
    <w:basedOn w:val="Parasts"/>
    <w:rsid w:val="002E28D2"/>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70C0"/>
    </w:rPr>
  </w:style>
  <w:style w:type="paragraph" w:customStyle="1" w:styleId="xl98">
    <w:name w:val="xl98"/>
    <w:basedOn w:val="Parasts"/>
    <w:rsid w:val="002E28D2"/>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b/>
      <w:bCs/>
      <w:color w:val="0070C0"/>
    </w:rPr>
  </w:style>
  <w:style w:type="paragraph" w:customStyle="1" w:styleId="xl99">
    <w:name w:val="xl99"/>
    <w:basedOn w:val="Parasts"/>
    <w:rsid w:val="002E28D2"/>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b/>
      <w:bCs/>
      <w:color w:val="0070C0"/>
    </w:rPr>
  </w:style>
  <w:style w:type="paragraph" w:customStyle="1" w:styleId="xl100">
    <w:name w:val="xl100"/>
    <w:basedOn w:val="Parasts"/>
    <w:rsid w:val="002E28D2"/>
    <w:pPr>
      <w:spacing w:before="100" w:beforeAutospacing="1" w:after="100" w:afterAutospacing="1"/>
    </w:pPr>
    <w:rPr>
      <w:color w:val="0070C0"/>
    </w:rPr>
  </w:style>
  <w:style w:type="paragraph" w:customStyle="1" w:styleId="xl101">
    <w:name w:val="xl101"/>
    <w:basedOn w:val="Parasts"/>
    <w:rsid w:val="002E28D2"/>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b/>
      <w:bCs/>
    </w:rPr>
  </w:style>
  <w:style w:type="paragraph" w:customStyle="1" w:styleId="xl102">
    <w:name w:val="xl102"/>
    <w:basedOn w:val="Parasts"/>
    <w:rsid w:val="002E28D2"/>
    <w:pPr>
      <w:pBdr>
        <w:top w:val="single" w:sz="4" w:space="0" w:color="auto"/>
        <w:left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103">
    <w:name w:val="xl103"/>
    <w:basedOn w:val="Parasts"/>
    <w:rsid w:val="002E28D2"/>
    <w:pPr>
      <w:pBdr>
        <w:top w:val="single" w:sz="8" w:space="0" w:color="auto"/>
        <w:left w:val="single" w:sz="4" w:space="0" w:color="auto"/>
        <w:right w:val="single" w:sz="4" w:space="0" w:color="auto"/>
      </w:pBdr>
      <w:spacing w:before="100" w:beforeAutospacing="1" w:after="100" w:afterAutospacing="1"/>
      <w:jc w:val="center"/>
      <w:textAlignment w:val="center"/>
    </w:pPr>
    <w:rPr>
      <w:color w:val="0070C0"/>
    </w:rPr>
  </w:style>
  <w:style w:type="paragraph" w:customStyle="1" w:styleId="xl104">
    <w:name w:val="xl104"/>
    <w:basedOn w:val="Parasts"/>
    <w:rsid w:val="002E28D2"/>
    <w:pPr>
      <w:pBdr>
        <w:left w:val="single" w:sz="4" w:space="0" w:color="auto"/>
        <w:bottom w:val="single" w:sz="4" w:space="0" w:color="auto"/>
        <w:right w:val="single" w:sz="4" w:space="0" w:color="auto"/>
      </w:pBdr>
      <w:spacing w:before="100" w:beforeAutospacing="1" w:after="100" w:afterAutospacing="1"/>
      <w:jc w:val="center"/>
      <w:textAlignment w:val="center"/>
    </w:pPr>
    <w:rPr>
      <w:color w:val="0070C0"/>
    </w:rPr>
  </w:style>
  <w:style w:type="paragraph" w:customStyle="1" w:styleId="xl105">
    <w:name w:val="xl105"/>
    <w:basedOn w:val="Parasts"/>
    <w:rsid w:val="002E28D2"/>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06">
    <w:name w:val="xl106"/>
    <w:basedOn w:val="Parasts"/>
    <w:rsid w:val="002E28D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07">
    <w:name w:val="xl107"/>
    <w:basedOn w:val="Parasts"/>
    <w:rsid w:val="002E28D2"/>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8">
    <w:name w:val="xl108"/>
    <w:basedOn w:val="Parasts"/>
    <w:rsid w:val="002E28D2"/>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109">
    <w:name w:val="xl109"/>
    <w:basedOn w:val="Parasts"/>
    <w:rsid w:val="002E28D2"/>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10">
    <w:name w:val="xl110"/>
    <w:basedOn w:val="Parasts"/>
    <w:rsid w:val="002E28D2"/>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111">
    <w:name w:val="xl111"/>
    <w:basedOn w:val="Parasts"/>
    <w:rsid w:val="002E28D2"/>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Parasts"/>
    <w:rsid w:val="002E28D2"/>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3">
    <w:name w:val="xl113"/>
    <w:basedOn w:val="Parasts"/>
    <w:rsid w:val="002E28D2"/>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4">
    <w:name w:val="xl114"/>
    <w:basedOn w:val="Parasts"/>
    <w:rsid w:val="002E28D2"/>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Parasts"/>
    <w:rsid w:val="002E28D2"/>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16">
    <w:name w:val="xl116"/>
    <w:basedOn w:val="Parasts"/>
    <w:rsid w:val="002E28D2"/>
    <w:pPr>
      <w:pBdr>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Parasts"/>
    <w:rsid w:val="002E28D2"/>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18">
    <w:name w:val="xl118"/>
    <w:basedOn w:val="Parasts"/>
    <w:rsid w:val="002E28D2"/>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119">
    <w:name w:val="xl119"/>
    <w:basedOn w:val="Parasts"/>
    <w:rsid w:val="002E28D2"/>
    <w:pPr>
      <w:pBdr>
        <w:left w:val="single" w:sz="8" w:space="0" w:color="auto"/>
        <w:right w:val="single" w:sz="4" w:space="0" w:color="auto"/>
      </w:pBdr>
      <w:spacing w:before="100" w:beforeAutospacing="1" w:after="100" w:afterAutospacing="1"/>
      <w:jc w:val="center"/>
      <w:textAlignment w:val="center"/>
    </w:pPr>
  </w:style>
  <w:style w:type="paragraph" w:customStyle="1" w:styleId="xl120">
    <w:name w:val="xl120"/>
    <w:basedOn w:val="Parasts"/>
    <w:rsid w:val="002E28D2"/>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21">
    <w:name w:val="xl121"/>
    <w:basedOn w:val="Parasts"/>
    <w:rsid w:val="002E28D2"/>
    <w:pPr>
      <w:pBdr>
        <w:top w:val="single" w:sz="8" w:space="0" w:color="auto"/>
        <w:right w:val="single" w:sz="4" w:space="0" w:color="auto"/>
      </w:pBdr>
      <w:spacing w:before="100" w:beforeAutospacing="1" w:after="100" w:afterAutospacing="1"/>
      <w:jc w:val="center"/>
      <w:textAlignment w:val="center"/>
    </w:pPr>
  </w:style>
  <w:style w:type="paragraph" w:customStyle="1" w:styleId="xl122">
    <w:name w:val="xl122"/>
    <w:basedOn w:val="Parasts"/>
    <w:rsid w:val="002E28D2"/>
    <w:pPr>
      <w:pBdr>
        <w:right w:val="single" w:sz="4" w:space="0" w:color="auto"/>
      </w:pBdr>
      <w:spacing w:before="100" w:beforeAutospacing="1" w:after="100" w:afterAutospacing="1"/>
      <w:jc w:val="center"/>
      <w:textAlignment w:val="center"/>
    </w:pPr>
  </w:style>
  <w:style w:type="paragraph" w:customStyle="1" w:styleId="xl123">
    <w:name w:val="xl123"/>
    <w:basedOn w:val="Parasts"/>
    <w:rsid w:val="002E28D2"/>
    <w:pPr>
      <w:pBdr>
        <w:bottom w:val="single" w:sz="4" w:space="0" w:color="auto"/>
        <w:right w:val="single" w:sz="4" w:space="0" w:color="auto"/>
      </w:pBdr>
      <w:spacing w:before="100" w:beforeAutospacing="1" w:after="100" w:afterAutospacing="1"/>
      <w:jc w:val="center"/>
      <w:textAlignment w:val="center"/>
    </w:pPr>
  </w:style>
  <w:style w:type="paragraph" w:customStyle="1" w:styleId="xl124">
    <w:name w:val="xl124"/>
    <w:basedOn w:val="Parasts"/>
    <w:rsid w:val="002E28D2"/>
    <w:pPr>
      <w:pBdr>
        <w:top w:val="single" w:sz="4" w:space="0" w:color="auto"/>
        <w:right w:val="single" w:sz="4" w:space="0" w:color="auto"/>
      </w:pBdr>
      <w:spacing w:before="100" w:beforeAutospacing="1" w:after="100" w:afterAutospacing="1"/>
      <w:jc w:val="center"/>
      <w:textAlignment w:val="center"/>
    </w:pPr>
  </w:style>
  <w:style w:type="paragraph" w:customStyle="1" w:styleId="xl125">
    <w:name w:val="xl125"/>
    <w:basedOn w:val="Parasts"/>
    <w:rsid w:val="002E28D2"/>
    <w:pPr>
      <w:pBdr>
        <w:right w:val="single" w:sz="4" w:space="0" w:color="auto"/>
      </w:pBdr>
      <w:spacing w:before="100" w:beforeAutospacing="1" w:after="100" w:afterAutospacing="1"/>
      <w:jc w:val="center"/>
      <w:textAlignment w:val="center"/>
    </w:pPr>
  </w:style>
  <w:style w:type="paragraph" w:customStyle="1" w:styleId="xl126">
    <w:name w:val="xl126"/>
    <w:basedOn w:val="Parasts"/>
    <w:rsid w:val="002E28D2"/>
    <w:pPr>
      <w:pBdr>
        <w:bottom w:val="single" w:sz="8" w:space="0" w:color="auto"/>
        <w:right w:val="single" w:sz="4" w:space="0" w:color="auto"/>
      </w:pBdr>
      <w:spacing w:before="100" w:beforeAutospacing="1" w:after="100" w:afterAutospacing="1"/>
      <w:jc w:val="center"/>
      <w:textAlignment w:val="center"/>
    </w:pPr>
  </w:style>
  <w:style w:type="paragraph" w:customStyle="1" w:styleId="xl127">
    <w:name w:val="xl127"/>
    <w:basedOn w:val="Parasts"/>
    <w:rsid w:val="002E28D2"/>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8">
    <w:name w:val="xl128"/>
    <w:basedOn w:val="Parasts"/>
    <w:rsid w:val="002E28D2"/>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9">
    <w:name w:val="xl129"/>
    <w:basedOn w:val="Parasts"/>
    <w:rsid w:val="002E28D2"/>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130">
    <w:name w:val="xl130"/>
    <w:basedOn w:val="Parasts"/>
    <w:rsid w:val="002E28D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
    <w:name w:val="xl131"/>
    <w:basedOn w:val="Parasts"/>
    <w:rsid w:val="002E2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
    <w:name w:val="xl132"/>
    <w:basedOn w:val="Parasts"/>
    <w:rsid w:val="002E28D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33">
    <w:name w:val="xl133"/>
    <w:basedOn w:val="Parasts"/>
    <w:rsid w:val="002E28D2"/>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Parasts"/>
    <w:rsid w:val="002E28D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5">
    <w:name w:val="xl135"/>
    <w:basedOn w:val="Parasts"/>
    <w:rsid w:val="002E28D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6">
    <w:name w:val="xl136"/>
    <w:basedOn w:val="Parasts"/>
    <w:rsid w:val="002E28D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37">
    <w:name w:val="xl137"/>
    <w:basedOn w:val="Parasts"/>
    <w:rsid w:val="002E28D2"/>
    <w:pPr>
      <w:pBdr>
        <w:top w:val="single" w:sz="8" w:space="0" w:color="auto"/>
        <w:left w:val="single" w:sz="4" w:space="0" w:color="auto"/>
        <w:bottom w:val="single" w:sz="4" w:space="0" w:color="auto"/>
      </w:pBdr>
      <w:spacing w:before="100" w:beforeAutospacing="1" w:after="100" w:afterAutospacing="1"/>
      <w:jc w:val="center"/>
      <w:textAlignment w:val="center"/>
    </w:pPr>
  </w:style>
  <w:style w:type="paragraph" w:customStyle="1" w:styleId="xl138">
    <w:name w:val="xl138"/>
    <w:basedOn w:val="Parasts"/>
    <w:rsid w:val="002E28D2"/>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39">
    <w:name w:val="xl139"/>
    <w:basedOn w:val="Parasts"/>
    <w:rsid w:val="002E28D2"/>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40">
    <w:name w:val="xl140"/>
    <w:basedOn w:val="Parasts"/>
    <w:rsid w:val="002E28D2"/>
    <w:pPr>
      <w:pBdr>
        <w:top w:val="single" w:sz="4" w:space="0" w:color="auto"/>
        <w:left w:val="single" w:sz="4" w:space="0" w:color="auto"/>
        <w:bottom w:val="single" w:sz="8" w:space="0" w:color="auto"/>
      </w:pBdr>
      <w:spacing w:before="100" w:beforeAutospacing="1" w:after="100" w:afterAutospacing="1"/>
      <w:jc w:val="center"/>
      <w:textAlignment w:val="center"/>
    </w:pPr>
  </w:style>
  <w:style w:type="paragraph" w:customStyle="1" w:styleId="xl141">
    <w:name w:val="xl141"/>
    <w:basedOn w:val="Parasts"/>
    <w:rsid w:val="002E28D2"/>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142">
    <w:name w:val="xl142"/>
    <w:basedOn w:val="Parasts"/>
    <w:rsid w:val="002E28D2"/>
    <w:pPr>
      <w:pBdr>
        <w:left w:val="single" w:sz="8" w:space="0" w:color="auto"/>
        <w:right w:val="single" w:sz="4" w:space="0" w:color="auto"/>
      </w:pBdr>
      <w:spacing w:before="100" w:beforeAutospacing="1" w:after="100" w:afterAutospacing="1"/>
      <w:jc w:val="center"/>
      <w:textAlignment w:val="center"/>
    </w:pPr>
  </w:style>
  <w:style w:type="paragraph" w:customStyle="1" w:styleId="xl143">
    <w:name w:val="xl143"/>
    <w:basedOn w:val="Parasts"/>
    <w:rsid w:val="002E28D2"/>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44">
    <w:name w:val="xl144"/>
    <w:basedOn w:val="Parasts"/>
    <w:rsid w:val="002E28D2"/>
    <w:pPr>
      <w:pBdr>
        <w:left w:val="single" w:sz="4" w:space="0" w:color="auto"/>
        <w:right w:val="single" w:sz="4" w:space="0" w:color="auto"/>
      </w:pBdr>
      <w:spacing w:before="100" w:beforeAutospacing="1" w:after="100" w:afterAutospacing="1"/>
      <w:jc w:val="center"/>
      <w:textAlignment w:val="center"/>
    </w:pPr>
  </w:style>
  <w:style w:type="paragraph" w:customStyle="1" w:styleId="xl145">
    <w:name w:val="xl145"/>
    <w:basedOn w:val="Parasts"/>
    <w:rsid w:val="002E28D2"/>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46">
    <w:name w:val="xl146"/>
    <w:basedOn w:val="Parasts"/>
    <w:rsid w:val="002E28D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7">
    <w:name w:val="xl147"/>
    <w:basedOn w:val="Parasts"/>
    <w:rsid w:val="002E28D2"/>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48">
    <w:name w:val="xl148"/>
    <w:basedOn w:val="Parasts"/>
    <w:rsid w:val="002E28D2"/>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49">
    <w:name w:val="xl149"/>
    <w:basedOn w:val="Parasts"/>
    <w:rsid w:val="002E28D2"/>
    <w:pPr>
      <w:pBdr>
        <w:left w:val="single" w:sz="4" w:space="0" w:color="auto"/>
        <w:right w:val="single" w:sz="4" w:space="0" w:color="auto"/>
      </w:pBdr>
      <w:spacing w:before="100" w:beforeAutospacing="1" w:after="100" w:afterAutospacing="1"/>
      <w:jc w:val="center"/>
      <w:textAlignment w:val="center"/>
    </w:pPr>
  </w:style>
  <w:style w:type="paragraph" w:customStyle="1" w:styleId="xl150">
    <w:name w:val="xl150"/>
    <w:basedOn w:val="Parasts"/>
    <w:rsid w:val="002E28D2"/>
    <w:pPr>
      <w:pBdr>
        <w:left w:val="single" w:sz="4" w:space="0" w:color="auto"/>
        <w:right w:val="single" w:sz="4" w:space="0" w:color="auto"/>
      </w:pBdr>
      <w:spacing w:before="100" w:beforeAutospacing="1" w:after="100" w:afterAutospacing="1"/>
      <w:jc w:val="center"/>
      <w:textAlignment w:val="center"/>
    </w:pPr>
  </w:style>
  <w:style w:type="paragraph" w:customStyle="1" w:styleId="xl151">
    <w:name w:val="xl151"/>
    <w:basedOn w:val="Parasts"/>
    <w:rsid w:val="002E28D2"/>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52">
    <w:name w:val="xl152"/>
    <w:basedOn w:val="Parasts"/>
    <w:rsid w:val="002E28D2"/>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53">
    <w:name w:val="xl153"/>
    <w:basedOn w:val="Parasts"/>
    <w:rsid w:val="002E28D2"/>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Parasts"/>
    <w:rsid w:val="002E28D2"/>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55">
    <w:name w:val="xl155"/>
    <w:basedOn w:val="Parasts"/>
    <w:rsid w:val="002E28D2"/>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56">
    <w:name w:val="xl156"/>
    <w:basedOn w:val="Parasts"/>
    <w:rsid w:val="002E28D2"/>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157">
    <w:name w:val="xl157"/>
    <w:basedOn w:val="Parasts"/>
    <w:rsid w:val="002E28D2"/>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58">
    <w:name w:val="xl158"/>
    <w:basedOn w:val="Parasts"/>
    <w:rsid w:val="002E28D2"/>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59">
    <w:name w:val="xl159"/>
    <w:basedOn w:val="Parasts"/>
    <w:rsid w:val="002E28D2"/>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60">
    <w:name w:val="xl160"/>
    <w:basedOn w:val="Parasts"/>
    <w:rsid w:val="002E28D2"/>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61">
    <w:name w:val="xl161"/>
    <w:basedOn w:val="Parasts"/>
    <w:rsid w:val="002E28D2"/>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2">
    <w:name w:val="xl162"/>
    <w:basedOn w:val="Parasts"/>
    <w:rsid w:val="002E28D2"/>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163">
    <w:name w:val="xl163"/>
    <w:basedOn w:val="Parasts"/>
    <w:rsid w:val="002E28D2"/>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64">
    <w:name w:val="xl164"/>
    <w:basedOn w:val="Parasts"/>
    <w:rsid w:val="002E28D2"/>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65">
    <w:name w:val="xl165"/>
    <w:basedOn w:val="Parasts"/>
    <w:rsid w:val="002E28D2"/>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166">
    <w:name w:val="xl166"/>
    <w:basedOn w:val="Parasts"/>
    <w:rsid w:val="002E28D2"/>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7">
    <w:name w:val="xl167"/>
    <w:basedOn w:val="Parasts"/>
    <w:rsid w:val="002E28D2"/>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8">
    <w:name w:val="xl168"/>
    <w:basedOn w:val="Parasts"/>
    <w:rsid w:val="002E28D2"/>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9">
    <w:name w:val="xl169"/>
    <w:basedOn w:val="Parasts"/>
    <w:rsid w:val="002E28D2"/>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70">
    <w:name w:val="xl170"/>
    <w:basedOn w:val="Parasts"/>
    <w:rsid w:val="002E28D2"/>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71">
    <w:name w:val="xl171"/>
    <w:basedOn w:val="Parasts"/>
    <w:rsid w:val="002E28D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2">
    <w:name w:val="xl172"/>
    <w:basedOn w:val="Parasts"/>
    <w:rsid w:val="002E28D2"/>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73">
    <w:name w:val="xl173"/>
    <w:basedOn w:val="Parasts"/>
    <w:rsid w:val="004724A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4">
    <w:name w:val="xl174"/>
    <w:basedOn w:val="Parasts"/>
    <w:rsid w:val="004724AE"/>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7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91982">
      <w:bodyDiv w:val="1"/>
      <w:marLeft w:val="0"/>
      <w:marRight w:val="0"/>
      <w:marTop w:val="0"/>
      <w:marBottom w:val="0"/>
      <w:divBdr>
        <w:top w:val="none" w:sz="0" w:space="0" w:color="auto"/>
        <w:left w:val="none" w:sz="0" w:space="0" w:color="auto"/>
        <w:bottom w:val="none" w:sz="0" w:space="0" w:color="auto"/>
        <w:right w:val="none" w:sz="0" w:space="0" w:color="auto"/>
      </w:divBdr>
    </w:div>
    <w:div w:id="260338863">
      <w:bodyDiv w:val="1"/>
      <w:marLeft w:val="0"/>
      <w:marRight w:val="0"/>
      <w:marTop w:val="0"/>
      <w:marBottom w:val="0"/>
      <w:divBdr>
        <w:top w:val="none" w:sz="0" w:space="0" w:color="auto"/>
        <w:left w:val="none" w:sz="0" w:space="0" w:color="auto"/>
        <w:bottom w:val="none" w:sz="0" w:space="0" w:color="auto"/>
        <w:right w:val="none" w:sz="0" w:space="0" w:color="auto"/>
      </w:divBdr>
    </w:div>
    <w:div w:id="332150509">
      <w:bodyDiv w:val="1"/>
      <w:marLeft w:val="0"/>
      <w:marRight w:val="0"/>
      <w:marTop w:val="0"/>
      <w:marBottom w:val="0"/>
      <w:divBdr>
        <w:top w:val="none" w:sz="0" w:space="0" w:color="auto"/>
        <w:left w:val="none" w:sz="0" w:space="0" w:color="auto"/>
        <w:bottom w:val="none" w:sz="0" w:space="0" w:color="auto"/>
        <w:right w:val="none" w:sz="0" w:space="0" w:color="auto"/>
      </w:divBdr>
    </w:div>
    <w:div w:id="338318857">
      <w:bodyDiv w:val="1"/>
      <w:marLeft w:val="0"/>
      <w:marRight w:val="0"/>
      <w:marTop w:val="0"/>
      <w:marBottom w:val="0"/>
      <w:divBdr>
        <w:top w:val="none" w:sz="0" w:space="0" w:color="auto"/>
        <w:left w:val="none" w:sz="0" w:space="0" w:color="auto"/>
        <w:bottom w:val="none" w:sz="0" w:space="0" w:color="auto"/>
        <w:right w:val="none" w:sz="0" w:space="0" w:color="auto"/>
      </w:divBdr>
    </w:div>
    <w:div w:id="343560646">
      <w:bodyDiv w:val="1"/>
      <w:marLeft w:val="0"/>
      <w:marRight w:val="0"/>
      <w:marTop w:val="0"/>
      <w:marBottom w:val="0"/>
      <w:divBdr>
        <w:top w:val="none" w:sz="0" w:space="0" w:color="auto"/>
        <w:left w:val="none" w:sz="0" w:space="0" w:color="auto"/>
        <w:bottom w:val="none" w:sz="0" w:space="0" w:color="auto"/>
        <w:right w:val="none" w:sz="0" w:space="0" w:color="auto"/>
      </w:divBdr>
    </w:div>
    <w:div w:id="470832738">
      <w:bodyDiv w:val="1"/>
      <w:marLeft w:val="0"/>
      <w:marRight w:val="0"/>
      <w:marTop w:val="0"/>
      <w:marBottom w:val="0"/>
      <w:divBdr>
        <w:top w:val="none" w:sz="0" w:space="0" w:color="auto"/>
        <w:left w:val="none" w:sz="0" w:space="0" w:color="auto"/>
        <w:bottom w:val="none" w:sz="0" w:space="0" w:color="auto"/>
        <w:right w:val="none" w:sz="0" w:space="0" w:color="auto"/>
      </w:divBdr>
    </w:div>
    <w:div w:id="519508571">
      <w:bodyDiv w:val="1"/>
      <w:marLeft w:val="0"/>
      <w:marRight w:val="0"/>
      <w:marTop w:val="0"/>
      <w:marBottom w:val="0"/>
      <w:divBdr>
        <w:top w:val="none" w:sz="0" w:space="0" w:color="auto"/>
        <w:left w:val="none" w:sz="0" w:space="0" w:color="auto"/>
        <w:bottom w:val="none" w:sz="0" w:space="0" w:color="auto"/>
        <w:right w:val="none" w:sz="0" w:space="0" w:color="auto"/>
      </w:divBdr>
    </w:div>
    <w:div w:id="771894211">
      <w:bodyDiv w:val="1"/>
      <w:marLeft w:val="0"/>
      <w:marRight w:val="0"/>
      <w:marTop w:val="0"/>
      <w:marBottom w:val="0"/>
      <w:divBdr>
        <w:top w:val="none" w:sz="0" w:space="0" w:color="auto"/>
        <w:left w:val="none" w:sz="0" w:space="0" w:color="auto"/>
        <w:bottom w:val="none" w:sz="0" w:space="0" w:color="auto"/>
        <w:right w:val="none" w:sz="0" w:space="0" w:color="auto"/>
      </w:divBdr>
    </w:div>
    <w:div w:id="798105425">
      <w:bodyDiv w:val="1"/>
      <w:marLeft w:val="0"/>
      <w:marRight w:val="0"/>
      <w:marTop w:val="0"/>
      <w:marBottom w:val="0"/>
      <w:divBdr>
        <w:top w:val="none" w:sz="0" w:space="0" w:color="auto"/>
        <w:left w:val="none" w:sz="0" w:space="0" w:color="auto"/>
        <w:bottom w:val="none" w:sz="0" w:space="0" w:color="auto"/>
        <w:right w:val="none" w:sz="0" w:space="0" w:color="auto"/>
      </w:divBdr>
    </w:div>
    <w:div w:id="852912691">
      <w:bodyDiv w:val="1"/>
      <w:marLeft w:val="0"/>
      <w:marRight w:val="0"/>
      <w:marTop w:val="0"/>
      <w:marBottom w:val="0"/>
      <w:divBdr>
        <w:top w:val="none" w:sz="0" w:space="0" w:color="auto"/>
        <w:left w:val="none" w:sz="0" w:space="0" w:color="auto"/>
        <w:bottom w:val="none" w:sz="0" w:space="0" w:color="auto"/>
        <w:right w:val="none" w:sz="0" w:space="0" w:color="auto"/>
      </w:divBdr>
    </w:div>
    <w:div w:id="904070145">
      <w:bodyDiv w:val="1"/>
      <w:marLeft w:val="0"/>
      <w:marRight w:val="0"/>
      <w:marTop w:val="0"/>
      <w:marBottom w:val="0"/>
      <w:divBdr>
        <w:top w:val="none" w:sz="0" w:space="0" w:color="auto"/>
        <w:left w:val="none" w:sz="0" w:space="0" w:color="auto"/>
        <w:bottom w:val="none" w:sz="0" w:space="0" w:color="auto"/>
        <w:right w:val="none" w:sz="0" w:space="0" w:color="auto"/>
      </w:divBdr>
    </w:div>
    <w:div w:id="915820449">
      <w:bodyDiv w:val="1"/>
      <w:marLeft w:val="0"/>
      <w:marRight w:val="0"/>
      <w:marTop w:val="0"/>
      <w:marBottom w:val="0"/>
      <w:divBdr>
        <w:top w:val="none" w:sz="0" w:space="0" w:color="auto"/>
        <w:left w:val="none" w:sz="0" w:space="0" w:color="auto"/>
        <w:bottom w:val="none" w:sz="0" w:space="0" w:color="auto"/>
        <w:right w:val="none" w:sz="0" w:space="0" w:color="auto"/>
      </w:divBdr>
    </w:div>
    <w:div w:id="1146169649">
      <w:bodyDiv w:val="1"/>
      <w:marLeft w:val="0"/>
      <w:marRight w:val="0"/>
      <w:marTop w:val="0"/>
      <w:marBottom w:val="0"/>
      <w:divBdr>
        <w:top w:val="none" w:sz="0" w:space="0" w:color="auto"/>
        <w:left w:val="none" w:sz="0" w:space="0" w:color="auto"/>
        <w:bottom w:val="none" w:sz="0" w:space="0" w:color="auto"/>
        <w:right w:val="none" w:sz="0" w:space="0" w:color="auto"/>
      </w:divBdr>
    </w:div>
    <w:div w:id="1189417279">
      <w:bodyDiv w:val="1"/>
      <w:marLeft w:val="0"/>
      <w:marRight w:val="0"/>
      <w:marTop w:val="0"/>
      <w:marBottom w:val="0"/>
      <w:divBdr>
        <w:top w:val="none" w:sz="0" w:space="0" w:color="auto"/>
        <w:left w:val="none" w:sz="0" w:space="0" w:color="auto"/>
        <w:bottom w:val="none" w:sz="0" w:space="0" w:color="auto"/>
        <w:right w:val="none" w:sz="0" w:space="0" w:color="auto"/>
      </w:divBdr>
    </w:div>
    <w:div w:id="1195770645">
      <w:bodyDiv w:val="1"/>
      <w:marLeft w:val="0"/>
      <w:marRight w:val="0"/>
      <w:marTop w:val="0"/>
      <w:marBottom w:val="0"/>
      <w:divBdr>
        <w:top w:val="none" w:sz="0" w:space="0" w:color="auto"/>
        <w:left w:val="none" w:sz="0" w:space="0" w:color="auto"/>
        <w:bottom w:val="none" w:sz="0" w:space="0" w:color="auto"/>
        <w:right w:val="none" w:sz="0" w:space="0" w:color="auto"/>
      </w:divBdr>
    </w:div>
    <w:div w:id="1279993804">
      <w:bodyDiv w:val="1"/>
      <w:marLeft w:val="0"/>
      <w:marRight w:val="0"/>
      <w:marTop w:val="0"/>
      <w:marBottom w:val="0"/>
      <w:divBdr>
        <w:top w:val="none" w:sz="0" w:space="0" w:color="auto"/>
        <w:left w:val="none" w:sz="0" w:space="0" w:color="auto"/>
        <w:bottom w:val="none" w:sz="0" w:space="0" w:color="auto"/>
        <w:right w:val="none" w:sz="0" w:space="0" w:color="auto"/>
      </w:divBdr>
    </w:div>
    <w:div w:id="1281376641">
      <w:bodyDiv w:val="1"/>
      <w:marLeft w:val="0"/>
      <w:marRight w:val="0"/>
      <w:marTop w:val="0"/>
      <w:marBottom w:val="0"/>
      <w:divBdr>
        <w:top w:val="none" w:sz="0" w:space="0" w:color="auto"/>
        <w:left w:val="none" w:sz="0" w:space="0" w:color="auto"/>
        <w:bottom w:val="none" w:sz="0" w:space="0" w:color="auto"/>
        <w:right w:val="none" w:sz="0" w:space="0" w:color="auto"/>
      </w:divBdr>
    </w:div>
    <w:div w:id="1379814892">
      <w:bodyDiv w:val="1"/>
      <w:marLeft w:val="0"/>
      <w:marRight w:val="0"/>
      <w:marTop w:val="0"/>
      <w:marBottom w:val="0"/>
      <w:divBdr>
        <w:top w:val="none" w:sz="0" w:space="0" w:color="auto"/>
        <w:left w:val="none" w:sz="0" w:space="0" w:color="auto"/>
        <w:bottom w:val="none" w:sz="0" w:space="0" w:color="auto"/>
        <w:right w:val="none" w:sz="0" w:space="0" w:color="auto"/>
      </w:divBdr>
    </w:div>
    <w:div w:id="1399129799">
      <w:bodyDiv w:val="1"/>
      <w:marLeft w:val="0"/>
      <w:marRight w:val="0"/>
      <w:marTop w:val="0"/>
      <w:marBottom w:val="0"/>
      <w:divBdr>
        <w:top w:val="none" w:sz="0" w:space="0" w:color="auto"/>
        <w:left w:val="none" w:sz="0" w:space="0" w:color="auto"/>
        <w:bottom w:val="none" w:sz="0" w:space="0" w:color="auto"/>
        <w:right w:val="none" w:sz="0" w:space="0" w:color="auto"/>
      </w:divBdr>
    </w:div>
    <w:div w:id="1425345458">
      <w:bodyDiv w:val="1"/>
      <w:marLeft w:val="0"/>
      <w:marRight w:val="0"/>
      <w:marTop w:val="0"/>
      <w:marBottom w:val="0"/>
      <w:divBdr>
        <w:top w:val="none" w:sz="0" w:space="0" w:color="auto"/>
        <w:left w:val="none" w:sz="0" w:space="0" w:color="auto"/>
        <w:bottom w:val="none" w:sz="0" w:space="0" w:color="auto"/>
        <w:right w:val="none" w:sz="0" w:space="0" w:color="auto"/>
      </w:divBdr>
    </w:div>
    <w:div w:id="1528325414">
      <w:bodyDiv w:val="1"/>
      <w:marLeft w:val="0"/>
      <w:marRight w:val="0"/>
      <w:marTop w:val="0"/>
      <w:marBottom w:val="0"/>
      <w:divBdr>
        <w:top w:val="none" w:sz="0" w:space="0" w:color="auto"/>
        <w:left w:val="none" w:sz="0" w:space="0" w:color="auto"/>
        <w:bottom w:val="none" w:sz="0" w:space="0" w:color="auto"/>
        <w:right w:val="none" w:sz="0" w:space="0" w:color="auto"/>
      </w:divBdr>
      <w:divsChild>
        <w:div w:id="956761688">
          <w:marLeft w:val="0"/>
          <w:marRight w:val="0"/>
          <w:marTop w:val="0"/>
          <w:marBottom w:val="0"/>
          <w:divBdr>
            <w:top w:val="none" w:sz="0" w:space="0" w:color="auto"/>
            <w:left w:val="none" w:sz="0" w:space="0" w:color="auto"/>
            <w:bottom w:val="none" w:sz="0" w:space="0" w:color="auto"/>
            <w:right w:val="none" w:sz="0" w:space="0" w:color="auto"/>
          </w:divBdr>
        </w:div>
      </w:divsChild>
    </w:div>
    <w:div w:id="1604344116">
      <w:bodyDiv w:val="1"/>
      <w:marLeft w:val="0"/>
      <w:marRight w:val="0"/>
      <w:marTop w:val="0"/>
      <w:marBottom w:val="0"/>
      <w:divBdr>
        <w:top w:val="none" w:sz="0" w:space="0" w:color="auto"/>
        <w:left w:val="none" w:sz="0" w:space="0" w:color="auto"/>
        <w:bottom w:val="none" w:sz="0" w:space="0" w:color="auto"/>
        <w:right w:val="none" w:sz="0" w:space="0" w:color="auto"/>
      </w:divBdr>
    </w:div>
    <w:div w:id="1653555843">
      <w:bodyDiv w:val="1"/>
      <w:marLeft w:val="0"/>
      <w:marRight w:val="0"/>
      <w:marTop w:val="0"/>
      <w:marBottom w:val="0"/>
      <w:divBdr>
        <w:top w:val="none" w:sz="0" w:space="0" w:color="auto"/>
        <w:left w:val="none" w:sz="0" w:space="0" w:color="auto"/>
        <w:bottom w:val="none" w:sz="0" w:space="0" w:color="auto"/>
        <w:right w:val="none" w:sz="0" w:space="0" w:color="auto"/>
      </w:divBdr>
    </w:div>
    <w:div w:id="1698236569">
      <w:bodyDiv w:val="1"/>
      <w:marLeft w:val="0"/>
      <w:marRight w:val="0"/>
      <w:marTop w:val="0"/>
      <w:marBottom w:val="0"/>
      <w:divBdr>
        <w:top w:val="none" w:sz="0" w:space="0" w:color="auto"/>
        <w:left w:val="none" w:sz="0" w:space="0" w:color="auto"/>
        <w:bottom w:val="none" w:sz="0" w:space="0" w:color="auto"/>
        <w:right w:val="none" w:sz="0" w:space="0" w:color="auto"/>
      </w:divBdr>
    </w:div>
    <w:div w:id="1782528002">
      <w:bodyDiv w:val="1"/>
      <w:marLeft w:val="0"/>
      <w:marRight w:val="0"/>
      <w:marTop w:val="0"/>
      <w:marBottom w:val="0"/>
      <w:divBdr>
        <w:top w:val="none" w:sz="0" w:space="0" w:color="auto"/>
        <w:left w:val="none" w:sz="0" w:space="0" w:color="auto"/>
        <w:bottom w:val="none" w:sz="0" w:space="0" w:color="auto"/>
        <w:right w:val="none" w:sz="0" w:space="0" w:color="auto"/>
      </w:divBdr>
    </w:div>
    <w:div w:id="1791122379">
      <w:bodyDiv w:val="1"/>
      <w:marLeft w:val="0"/>
      <w:marRight w:val="0"/>
      <w:marTop w:val="0"/>
      <w:marBottom w:val="0"/>
      <w:divBdr>
        <w:top w:val="none" w:sz="0" w:space="0" w:color="auto"/>
        <w:left w:val="none" w:sz="0" w:space="0" w:color="auto"/>
        <w:bottom w:val="none" w:sz="0" w:space="0" w:color="auto"/>
        <w:right w:val="none" w:sz="0" w:space="0" w:color="auto"/>
      </w:divBdr>
    </w:div>
    <w:div w:id="1862471679">
      <w:bodyDiv w:val="1"/>
      <w:marLeft w:val="0"/>
      <w:marRight w:val="0"/>
      <w:marTop w:val="0"/>
      <w:marBottom w:val="0"/>
      <w:divBdr>
        <w:top w:val="none" w:sz="0" w:space="0" w:color="auto"/>
        <w:left w:val="none" w:sz="0" w:space="0" w:color="auto"/>
        <w:bottom w:val="none" w:sz="0" w:space="0" w:color="auto"/>
        <w:right w:val="none" w:sz="0" w:space="0" w:color="auto"/>
      </w:divBdr>
    </w:div>
    <w:div w:id="2023773209">
      <w:bodyDiv w:val="1"/>
      <w:marLeft w:val="0"/>
      <w:marRight w:val="0"/>
      <w:marTop w:val="0"/>
      <w:marBottom w:val="0"/>
      <w:divBdr>
        <w:top w:val="none" w:sz="0" w:space="0" w:color="auto"/>
        <w:left w:val="none" w:sz="0" w:space="0" w:color="auto"/>
        <w:bottom w:val="none" w:sz="0" w:space="0" w:color="auto"/>
        <w:right w:val="none" w:sz="0" w:space="0" w:color="auto"/>
      </w:divBdr>
    </w:div>
    <w:div w:id="2066100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B8A7EA-FF0B-4FFD-82CA-1BCB84829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8</Pages>
  <Words>5484</Words>
  <Characters>3127</Characters>
  <Application>Microsoft Office Word</Application>
  <DocSecurity>0</DocSecurity>
  <Lines>26</Lines>
  <Paragraphs>17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Lāsma Liepiņa</dc:creator>
  <cp:keywords/>
  <dc:description/>
  <cp:lastModifiedBy>Dace Tauriņa</cp:lastModifiedBy>
  <cp:revision>13</cp:revision>
  <cp:lastPrinted>2022-11-15T06:15:00Z</cp:lastPrinted>
  <dcterms:created xsi:type="dcterms:W3CDTF">2022-12-21T07:07:00Z</dcterms:created>
  <dcterms:modified xsi:type="dcterms:W3CDTF">2023-02-07T14:00:00Z</dcterms:modified>
</cp:coreProperties>
</file>